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DB15" w14:textId="2FA94FF7" w:rsidR="00B30F27" w:rsidRPr="00583D8E" w:rsidRDefault="00B30F27" w:rsidP="00D5691C">
      <w:pPr>
        <w:jc w:val="center"/>
        <w:rPr>
          <w:b/>
          <w:bCs/>
          <w:sz w:val="24"/>
          <w:szCs w:val="24"/>
        </w:rPr>
      </w:pPr>
      <w:r w:rsidRPr="00583D8E">
        <w:rPr>
          <w:rFonts w:hint="eastAsia"/>
          <w:b/>
          <w:bCs/>
          <w:sz w:val="24"/>
          <w:szCs w:val="24"/>
        </w:rPr>
        <w:t>令和</w:t>
      </w:r>
      <w:r w:rsidR="001A5F96">
        <w:rPr>
          <w:rFonts w:hint="eastAsia"/>
          <w:b/>
          <w:bCs/>
          <w:sz w:val="24"/>
          <w:szCs w:val="24"/>
        </w:rPr>
        <w:t>７</w:t>
      </w:r>
      <w:r w:rsidRPr="00583D8E">
        <w:rPr>
          <w:rFonts w:hint="eastAsia"/>
          <w:b/>
          <w:bCs/>
          <w:sz w:val="24"/>
          <w:szCs w:val="24"/>
        </w:rPr>
        <w:t>年度第</w:t>
      </w:r>
      <w:r w:rsidR="0095469D">
        <w:rPr>
          <w:rFonts w:hint="eastAsia"/>
          <w:b/>
          <w:bCs/>
          <w:sz w:val="24"/>
          <w:szCs w:val="24"/>
        </w:rPr>
        <w:t>２</w:t>
      </w:r>
      <w:r w:rsidRPr="00583D8E">
        <w:rPr>
          <w:rFonts w:hint="eastAsia"/>
          <w:b/>
          <w:bCs/>
          <w:sz w:val="24"/>
          <w:szCs w:val="24"/>
        </w:rPr>
        <w:t>回葉山町国民健康保険運営協議会</w:t>
      </w:r>
      <w:r w:rsidR="00871C89">
        <w:rPr>
          <w:rFonts w:hint="eastAsia"/>
          <w:b/>
          <w:bCs/>
          <w:sz w:val="24"/>
          <w:szCs w:val="24"/>
        </w:rPr>
        <w:t>議事録</w:t>
      </w:r>
    </w:p>
    <w:p w14:paraId="528595E3" w14:textId="77777777" w:rsidR="00B30F27" w:rsidRPr="00B30F27" w:rsidRDefault="00B30F27" w:rsidP="007C5475">
      <w:pPr>
        <w:rPr>
          <w:rFonts w:ascii="ＭＳ 明朝" w:eastAsia="ＭＳ 明朝" w:hAnsi="ＭＳ 明朝"/>
          <w:sz w:val="22"/>
        </w:rPr>
      </w:pPr>
    </w:p>
    <w:p w14:paraId="69D3F676" w14:textId="1619AF63" w:rsidR="00B30F27" w:rsidRPr="00583D8E" w:rsidRDefault="00B30F27" w:rsidP="007C5475">
      <w:pPr>
        <w:rPr>
          <w:szCs w:val="21"/>
        </w:rPr>
      </w:pPr>
      <w:r w:rsidRPr="00583D8E">
        <w:rPr>
          <w:rFonts w:hint="eastAsia"/>
          <w:szCs w:val="21"/>
        </w:rPr>
        <w:t>日</w:t>
      </w:r>
      <w:r w:rsidR="00583D8E">
        <w:rPr>
          <w:rFonts w:hint="eastAsia"/>
          <w:szCs w:val="21"/>
        </w:rPr>
        <w:t xml:space="preserve">　</w:t>
      </w:r>
      <w:r w:rsidRPr="00583D8E">
        <w:rPr>
          <w:rFonts w:hint="eastAsia"/>
          <w:szCs w:val="21"/>
        </w:rPr>
        <w:t>時</w:t>
      </w:r>
      <w:r w:rsidR="00583D8E">
        <w:rPr>
          <w:rFonts w:hint="eastAsia"/>
          <w:szCs w:val="21"/>
        </w:rPr>
        <w:t>：</w:t>
      </w:r>
      <w:r w:rsidRPr="00583D8E">
        <w:rPr>
          <w:rFonts w:hint="eastAsia"/>
          <w:szCs w:val="21"/>
        </w:rPr>
        <w:t xml:space="preserve">　令和</w:t>
      </w:r>
      <w:r w:rsidR="0064348B">
        <w:rPr>
          <w:rFonts w:hint="eastAsia"/>
          <w:szCs w:val="21"/>
        </w:rPr>
        <w:t>７</w:t>
      </w:r>
      <w:r w:rsidRPr="00583D8E">
        <w:rPr>
          <w:rFonts w:hint="eastAsia"/>
          <w:szCs w:val="21"/>
        </w:rPr>
        <w:t>年</w:t>
      </w:r>
      <w:r w:rsidR="0095469D">
        <w:rPr>
          <w:rFonts w:hint="eastAsia"/>
          <w:szCs w:val="21"/>
        </w:rPr>
        <w:t>８</w:t>
      </w:r>
      <w:r w:rsidRPr="00583D8E">
        <w:rPr>
          <w:rFonts w:hint="eastAsia"/>
          <w:szCs w:val="21"/>
        </w:rPr>
        <w:t>月</w:t>
      </w:r>
      <w:r w:rsidR="0095469D">
        <w:rPr>
          <w:rFonts w:hint="eastAsia"/>
          <w:szCs w:val="21"/>
        </w:rPr>
        <w:t>２７</w:t>
      </w:r>
      <w:r w:rsidRPr="00583D8E">
        <w:rPr>
          <w:rFonts w:hint="eastAsia"/>
          <w:szCs w:val="21"/>
        </w:rPr>
        <w:t>日（</w:t>
      </w:r>
      <w:r w:rsidR="0095469D">
        <w:rPr>
          <w:rFonts w:hint="eastAsia"/>
          <w:szCs w:val="21"/>
        </w:rPr>
        <w:t>水</w:t>
      </w:r>
      <w:r w:rsidRPr="00583D8E">
        <w:rPr>
          <w:rFonts w:hint="eastAsia"/>
          <w:szCs w:val="21"/>
        </w:rPr>
        <w:t xml:space="preserve">）　</w:t>
      </w:r>
      <w:r w:rsidR="00571AE0" w:rsidRPr="00583D8E">
        <w:rPr>
          <w:rFonts w:hint="eastAsia"/>
          <w:szCs w:val="21"/>
        </w:rPr>
        <w:t>1</w:t>
      </w:r>
      <w:r w:rsidR="00571AE0" w:rsidRPr="00583D8E">
        <w:rPr>
          <w:szCs w:val="21"/>
        </w:rPr>
        <w:t>3</w:t>
      </w:r>
      <w:r w:rsidRPr="00583D8E">
        <w:rPr>
          <w:rFonts w:hint="eastAsia"/>
          <w:szCs w:val="21"/>
        </w:rPr>
        <w:t>時</w:t>
      </w:r>
      <w:r w:rsidR="0095469D">
        <w:rPr>
          <w:rFonts w:hint="eastAsia"/>
          <w:szCs w:val="21"/>
        </w:rPr>
        <w:t>30</w:t>
      </w:r>
      <w:r w:rsidRPr="00583D8E">
        <w:rPr>
          <w:rFonts w:hint="eastAsia"/>
          <w:szCs w:val="21"/>
        </w:rPr>
        <w:t>分</w:t>
      </w:r>
      <w:r w:rsidR="008537FE" w:rsidRPr="00583D8E">
        <w:rPr>
          <w:rFonts w:hint="eastAsia"/>
          <w:szCs w:val="21"/>
        </w:rPr>
        <w:t>～</w:t>
      </w:r>
      <w:r w:rsidR="008537FE" w:rsidRPr="00583D8E">
        <w:rPr>
          <w:rFonts w:hint="eastAsia"/>
          <w:szCs w:val="21"/>
        </w:rPr>
        <w:t>14</w:t>
      </w:r>
      <w:r w:rsidR="008537FE" w:rsidRPr="00583D8E">
        <w:rPr>
          <w:rFonts w:hint="eastAsia"/>
          <w:szCs w:val="21"/>
        </w:rPr>
        <w:t>時</w:t>
      </w:r>
      <w:r w:rsidR="0095469D">
        <w:rPr>
          <w:rFonts w:hint="eastAsia"/>
          <w:szCs w:val="21"/>
        </w:rPr>
        <w:t>20</w:t>
      </w:r>
      <w:r w:rsidR="008537FE" w:rsidRPr="00583D8E">
        <w:rPr>
          <w:rFonts w:hint="eastAsia"/>
          <w:szCs w:val="21"/>
        </w:rPr>
        <w:t>分</w:t>
      </w:r>
    </w:p>
    <w:p w14:paraId="4B9D9C57" w14:textId="77777777" w:rsidR="0076479E" w:rsidRPr="00583D8E" w:rsidRDefault="0076479E" w:rsidP="0076479E">
      <w:pPr>
        <w:rPr>
          <w:rFonts w:ascii="ＭＳ 明朝" w:eastAsia="ＭＳ 明朝" w:hAnsi="ＭＳ 明朝"/>
          <w:szCs w:val="21"/>
        </w:rPr>
      </w:pPr>
      <w:r w:rsidRPr="00583D8E">
        <w:rPr>
          <w:rFonts w:ascii="ＭＳ 明朝" w:eastAsia="ＭＳ 明朝" w:hAnsi="ＭＳ 明朝" w:hint="eastAsia"/>
          <w:szCs w:val="21"/>
        </w:rPr>
        <w:t>場　所：　葉山町役場　３階　議会協議会室２</w:t>
      </w:r>
    </w:p>
    <w:p w14:paraId="788396B6" w14:textId="2EAC0027" w:rsidR="0076479E" w:rsidRPr="00583D8E" w:rsidRDefault="0076479E" w:rsidP="0076479E">
      <w:pPr>
        <w:rPr>
          <w:rFonts w:ascii="ＭＳ 明朝" w:eastAsia="ＭＳ 明朝" w:hAnsi="ＭＳ 明朝"/>
          <w:szCs w:val="21"/>
        </w:rPr>
      </w:pPr>
      <w:r w:rsidRPr="00583D8E">
        <w:rPr>
          <w:rFonts w:ascii="ＭＳ 明朝" w:eastAsia="ＭＳ 明朝" w:hAnsi="ＭＳ 明朝" w:hint="eastAsia"/>
          <w:szCs w:val="21"/>
        </w:rPr>
        <w:t>出席者：　委員</w:t>
      </w:r>
      <w:r w:rsidR="0095469D">
        <w:rPr>
          <w:rFonts w:ascii="ＭＳ 明朝" w:eastAsia="ＭＳ 明朝" w:hAnsi="ＭＳ 明朝" w:hint="eastAsia"/>
          <w:szCs w:val="21"/>
        </w:rPr>
        <w:t>５</w:t>
      </w:r>
      <w:r w:rsidRPr="00583D8E">
        <w:rPr>
          <w:rFonts w:ascii="ＭＳ 明朝" w:eastAsia="ＭＳ 明朝" w:hAnsi="ＭＳ 明朝" w:hint="eastAsia"/>
          <w:szCs w:val="21"/>
        </w:rPr>
        <w:t>人　（傍聴者１人）</w:t>
      </w:r>
    </w:p>
    <w:p w14:paraId="6B39AD8A" w14:textId="77777777" w:rsidR="0076479E" w:rsidRPr="00567E92" w:rsidRDefault="0076479E" w:rsidP="0076479E">
      <w:pPr>
        <w:rPr>
          <w:rFonts w:ascii="ＭＳ 明朝" w:eastAsia="ＭＳ 明朝" w:hAnsi="ＭＳ 明朝"/>
        </w:rPr>
      </w:pPr>
    </w:p>
    <w:p w14:paraId="4BB35C71" w14:textId="77777777" w:rsidR="0076479E" w:rsidRPr="00D77466" w:rsidRDefault="0076479E" w:rsidP="0076479E">
      <w:pPr>
        <w:rPr>
          <w:rFonts w:eastAsiaTheme="minorHAnsi"/>
          <w:b/>
          <w:bCs/>
        </w:rPr>
      </w:pPr>
      <w:r w:rsidRPr="00D77466">
        <w:rPr>
          <w:rFonts w:eastAsiaTheme="minorHAnsi" w:hint="eastAsia"/>
          <w:b/>
          <w:bCs/>
        </w:rPr>
        <w:t>１　開　会</w:t>
      </w:r>
    </w:p>
    <w:p w14:paraId="3AEE2D53" w14:textId="77777777" w:rsidR="0076479E" w:rsidRPr="00696170" w:rsidRDefault="0076479E" w:rsidP="0076479E">
      <w:pPr>
        <w:ind w:firstLineChars="100" w:firstLine="210"/>
        <w:rPr>
          <w:rFonts w:ascii="ＭＳ 明朝" w:eastAsia="ＭＳ 明朝" w:hAnsi="ＭＳ 明朝"/>
        </w:rPr>
      </w:pPr>
      <w:r w:rsidRPr="00696170">
        <w:rPr>
          <w:rFonts w:ascii="ＭＳ 明朝" w:eastAsia="ＭＳ 明朝" w:hAnsi="ＭＳ 明朝" w:hint="eastAsia"/>
        </w:rPr>
        <w:t xml:space="preserve">　</w:t>
      </w:r>
      <w:r>
        <w:rPr>
          <w:rFonts w:ascii="ＭＳ 明朝" w:eastAsia="ＭＳ 明朝" w:hAnsi="ＭＳ 明朝" w:hint="eastAsia"/>
        </w:rPr>
        <w:t>会長</w:t>
      </w:r>
      <w:r w:rsidRPr="00696170">
        <w:rPr>
          <w:rFonts w:ascii="ＭＳ 明朝" w:eastAsia="ＭＳ 明朝" w:hAnsi="ＭＳ 明朝" w:hint="eastAsia"/>
        </w:rPr>
        <w:t>あいさつ</w:t>
      </w:r>
    </w:p>
    <w:p w14:paraId="603CA0EE" w14:textId="221E695A" w:rsidR="0076479E" w:rsidRDefault="0076479E" w:rsidP="004F0FC5">
      <w:pPr>
        <w:ind w:left="420" w:hangingChars="200" w:hanging="420"/>
        <w:rPr>
          <w:rFonts w:ascii="ＭＳ 明朝" w:eastAsia="ＭＳ 明朝" w:hAnsi="ＭＳ 明朝"/>
        </w:rPr>
      </w:pPr>
      <w:r w:rsidRPr="00696170">
        <w:rPr>
          <w:rFonts w:ascii="ＭＳ 明朝" w:eastAsia="ＭＳ 明朝" w:hAnsi="ＭＳ 明朝" w:hint="eastAsia"/>
        </w:rPr>
        <w:t xml:space="preserve">　　国民健康保険運営協議会規則第</w:t>
      </w:r>
      <w:r w:rsidR="005D3DDD">
        <w:rPr>
          <w:rFonts w:ascii="ＭＳ 明朝" w:eastAsia="ＭＳ 明朝" w:hAnsi="ＭＳ 明朝" w:hint="eastAsia"/>
        </w:rPr>
        <w:t>３条</w:t>
      </w:r>
      <w:r w:rsidRPr="00696170">
        <w:rPr>
          <w:rFonts w:ascii="ＭＳ 明朝" w:eastAsia="ＭＳ 明朝" w:hAnsi="ＭＳ 明朝" w:hint="eastAsia"/>
        </w:rPr>
        <w:t>第</w:t>
      </w:r>
      <w:r w:rsidR="005D3DDD">
        <w:rPr>
          <w:rFonts w:ascii="ＭＳ 明朝" w:eastAsia="ＭＳ 明朝" w:hAnsi="ＭＳ 明朝" w:hint="eastAsia"/>
        </w:rPr>
        <w:t>３項の</w:t>
      </w:r>
      <w:r w:rsidRPr="00696170">
        <w:rPr>
          <w:rFonts w:ascii="ＭＳ 明朝" w:eastAsia="ＭＳ 明朝" w:hAnsi="ＭＳ 明朝" w:hint="eastAsia"/>
        </w:rPr>
        <w:t>規定により、</w:t>
      </w:r>
      <w:r>
        <w:rPr>
          <w:rFonts w:ascii="ＭＳ 明朝" w:eastAsia="ＭＳ 明朝" w:hAnsi="ＭＳ 明朝" w:hint="eastAsia"/>
        </w:rPr>
        <w:t>委員２分の１以上が出席のため</w:t>
      </w:r>
      <w:r w:rsidRPr="00696170">
        <w:rPr>
          <w:rFonts w:ascii="ＭＳ 明朝" w:eastAsia="ＭＳ 明朝" w:hAnsi="ＭＳ 明朝" w:hint="eastAsia"/>
        </w:rPr>
        <w:t>本会議は成立</w:t>
      </w:r>
    </w:p>
    <w:p w14:paraId="10F6BF94" w14:textId="0E0C004E" w:rsidR="0076479E" w:rsidRDefault="0076479E" w:rsidP="0076479E">
      <w:pPr>
        <w:ind w:leftChars="100" w:left="210" w:firstLineChars="100" w:firstLine="210"/>
        <w:rPr>
          <w:rFonts w:ascii="ＭＳ 明朝" w:eastAsia="ＭＳ 明朝" w:hAnsi="ＭＳ 明朝"/>
        </w:rPr>
      </w:pPr>
      <w:r w:rsidRPr="00696170">
        <w:rPr>
          <w:rFonts w:ascii="ＭＳ 明朝" w:eastAsia="ＭＳ 明朝" w:hAnsi="ＭＳ 明朝" w:hint="eastAsia"/>
        </w:rPr>
        <w:t>同第</w:t>
      </w:r>
      <w:r w:rsidR="005D3DDD">
        <w:rPr>
          <w:rFonts w:ascii="ＭＳ 明朝" w:eastAsia="ＭＳ 明朝" w:hAnsi="ＭＳ 明朝" w:hint="eastAsia"/>
        </w:rPr>
        <w:t>５条</w:t>
      </w:r>
      <w:r w:rsidRPr="00696170">
        <w:rPr>
          <w:rFonts w:ascii="ＭＳ 明朝" w:eastAsia="ＭＳ 明朝" w:hAnsi="ＭＳ 明朝" w:hint="eastAsia"/>
        </w:rPr>
        <w:t>第</w:t>
      </w:r>
      <w:r w:rsidR="005D3DDD">
        <w:rPr>
          <w:rFonts w:ascii="ＭＳ 明朝" w:eastAsia="ＭＳ 明朝" w:hAnsi="ＭＳ 明朝" w:hint="eastAsia"/>
        </w:rPr>
        <w:t>２項の</w:t>
      </w:r>
      <w:r w:rsidRPr="00696170">
        <w:rPr>
          <w:rFonts w:ascii="ＭＳ 明朝" w:eastAsia="ＭＳ 明朝" w:hAnsi="ＭＳ 明朝" w:hint="eastAsia"/>
        </w:rPr>
        <w:t>規定により、会議録署名</w:t>
      </w:r>
      <w:r>
        <w:rPr>
          <w:rFonts w:ascii="ＭＳ 明朝" w:eastAsia="ＭＳ 明朝" w:hAnsi="ＭＳ 明朝" w:hint="eastAsia"/>
        </w:rPr>
        <w:t>委員</w:t>
      </w:r>
      <w:r w:rsidRPr="00696170">
        <w:rPr>
          <w:rFonts w:ascii="ＭＳ 明朝" w:eastAsia="ＭＳ 明朝" w:hAnsi="ＭＳ 明朝" w:hint="eastAsia"/>
        </w:rPr>
        <w:t>を</w:t>
      </w:r>
      <w:r w:rsidR="005D3DDD">
        <w:rPr>
          <w:rFonts w:ascii="ＭＳ 明朝" w:eastAsia="ＭＳ 明朝" w:hAnsi="ＭＳ 明朝" w:hint="eastAsia"/>
        </w:rPr>
        <w:t>２名</w:t>
      </w:r>
      <w:r w:rsidRPr="00696170">
        <w:rPr>
          <w:rFonts w:ascii="ＭＳ 明朝" w:eastAsia="ＭＳ 明朝" w:hAnsi="ＭＳ 明朝" w:hint="eastAsia"/>
        </w:rPr>
        <w:t>選出</w:t>
      </w:r>
    </w:p>
    <w:p w14:paraId="16E33033" w14:textId="1C991118" w:rsidR="00B30F27" w:rsidRDefault="00B30F27" w:rsidP="007C5475">
      <w:pPr>
        <w:rPr>
          <w:rFonts w:ascii="ＭＳ 明朝" w:eastAsia="ＭＳ 明朝" w:hAnsi="ＭＳ 明朝"/>
          <w:sz w:val="22"/>
        </w:rPr>
      </w:pPr>
    </w:p>
    <w:p w14:paraId="0305A22E" w14:textId="77777777" w:rsidR="0076479E" w:rsidRPr="0003515B" w:rsidRDefault="0076479E" w:rsidP="0076479E">
      <w:pPr>
        <w:rPr>
          <w:rFonts w:ascii="ＭＳ 明朝" w:eastAsia="ＭＳ 明朝" w:hAnsi="ＭＳ 明朝"/>
          <w:b/>
          <w:bCs/>
        </w:rPr>
      </w:pPr>
      <w:r w:rsidRPr="0003515B">
        <w:rPr>
          <w:rFonts w:ascii="ＭＳ 明朝" w:eastAsia="ＭＳ 明朝" w:hAnsi="ＭＳ 明朝" w:hint="eastAsia"/>
          <w:b/>
          <w:bCs/>
        </w:rPr>
        <w:t>２　議　題</w:t>
      </w:r>
    </w:p>
    <w:p w14:paraId="40ED9FEC" w14:textId="6DD060F5" w:rsidR="0076479E" w:rsidRPr="004F0FC5" w:rsidRDefault="004F0FC5" w:rsidP="004F0FC5">
      <w:pPr>
        <w:ind w:firstLineChars="200" w:firstLine="422"/>
        <w:rPr>
          <w:b/>
          <w:bCs/>
        </w:rPr>
      </w:pPr>
      <w:r>
        <w:rPr>
          <w:rFonts w:ascii="ＭＳ 明朝" w:eastAsia="ＭＳ 明朝" w:hAnsi="ＭＳ 明朝" w:hint="eastAsia"/>
          <w:b/>
          <w:bCs/>
        </w:rPr>
        <w:t xml:space="preserve">議題１　</w:t>
      </w:r>
      <w:r w:rsidR="0076479E" w:rsidRPr="0003515B">
        <w:rPr>
          <w:rFonts w:hint="eastAsia"/>
          <w:b/>
          <w:bCs/>
        </w:rPr>
        <w:t>令和</w:t>
      </w:r>
      <w:r>
        <w:rPr>
          <w:rFonts w:hint="eastAsia"/>
          <w:b/>
          <w:bCs/>
        </w:rPr>
        <w:t>７</w:t>
      </w:r>
      <w:r w:rsidR="0076479E" w:rsidRPr="0003515B">
        <w:rPr>
          <w:rFonts w:hint="eastAsia"/>
          <w:b/>
          <w:bCs/>
        </w:rPr>
        <w:t>年度国民健康</w:t>
      </w:r>
      <w:r w:rsidR="0076479E">
        <w:rPr>
          <w:rFonts w:hint="eastAsia"/>
          <w:b/>
          <w:bCs/>
        </w:rPr>
        <w:t>保険</w:t>
      </w:r>
      <w:r w:rsidR="0095469D">
        <w:rPr>
          <w:rFonts w:hint="eastAsia"/>
          <w:b/>
          <w:bCs/>
        </w:rPr>
        <w:t>特別会計決算</w:t>
      </w:r>
      <w:r w:rsidR="0076479E" w:rsidRPr="0003515B">
        <w:rPr>
          <w:rFonts w:hint="eastAsia"/>
          <w:b/>
          <w:bCs/>
        </w:rPr>
        <w:t>（案）について</w:t>
      </w:r>
    </w:p>
    <w:p w14:paraId="41ED4191" w14:textId="77777777" w:rsidR="00A859F6" w:rsidRDefault="00C952A3" w:rsidP="00A859F6">
      <w:pPr>
        <w:ind w:leftChars="1" w:left="850" w:hangingChars="404" w:hanging="848"/>
      </w:pPr>
      <w:r w:rsidRPr="00F26124">
        <w:rPr>
          <w:rFonts w:hint="eastAsia"/>
        </w:rPr>
        <w:t>（</w:t>
      </w:r>
      <w:r w:rsidR="00DB4E29">
        <w:rPr>
          <w:rFonts w:hint="eastAsia"/>
        </w:rPr>
        <w:t>事務局</w:t>
      </w:r>
      <w:r w:rsidRPr="00F26124">
        <w:rPr>
          <w:rFonts w:hint="eastAsia"/>
        </w:rPr>
        <w:t>）</w:t>
      </w:r>
      <w:r w:rsidR="00A859F6">
        <w:rPr>
          <w:rFonts w:hint="eastAsia"/>
        </w:rPr>
        <w:t>それでは令和</w:t>
      </w:r>
      <w:r w:rsidR="00A859F6">
        <w:rPr>
          <w:rFonts w:hint="eastAsia"/>
        </w:rPr>
        <w:t>6</w:t>
      </w:r>
      <w:r w:rsidR="00A859F6">
        <w:rPr>
          <w:rFonts w:hint="eastAsia"/>
        </w:rPr>
        <w:t>年度国民健康保険特別会計決算（案）についてご説明させていただきます。</w:t>
      </w:r>
    </w:p>
    <w:p w14:paraId="243F8429" w14:textId="77777777" w:rsidR="007D619B" w:rsidRDefault="00A859F6" w:rsidP="007D619B">
      <w:pPr>
        <w:ind w:leftChars="56" w:left="118" w:firstLineChars="50" w:firstLine="105"/>
      </w:pPr>
      <w:r>
        <w:rPr>
          <w:rFonts w:hint="eastAsia"/>
        </w:rPr>
        <w:t>令和</w:t>
      </w:r>
      <w:r>
        <w:rPr>
          <w:rFonts w:hint="eastAsia"/>
        </w:rPr>
        <w:t>6</w:t>
      </w:r>
      <w:r>
        <w:rPr>
          <w:rFonts w:hint="eastAsia"/>
        </w:rPr>
        <w:t>年度国民健康保険特別会計決算（案）につきましては、</w:t>
      </w:r>
      <w:r>
        <w:rPr>
          <w:rFonts w:hint="eastAsia"/>
        </w:rPr>
        <w:t>9</w:t>
      </w:r>
      <w:r>
        <w:rPr>
          <w:rFonts w:hint="eastAsia"/>
        </w:rPr>
        <w:t>月</w:t>
      </w:r>
      <w:r>
        <w:rPr>
          <w:rFonts w:hint="eastAsia"/>
        </w:rPr>
        <w:t>3</w:t>
      </w:r>
      <w:r>
        <w:rPr>
          <w:rFonts w:hint="eastAsia"/>
        </w:rPr>
        <w:t>日から開会される葉山町議会</w:t>
      </w:r>
      <w:r>
        <w:rPr>
          <w:rFonts w:hint="eastAsia"/>
        </w:rPr>
        <w:t>9</w:t>
      </w:r>
      <w:r>
        <w:rPr>
          <w:rFonts w:hint="eastAsia"/>
        </w:rPr>
        <w:t>月</w:t>
      </w:r>
    </w:p>
    <w:p w14:paraId="45F925E7" w14:textId="340AFAAD" w:rsidR="00A859F6" w:rsidRDefault="00A859F6" w:rsidP="007D619B">
      <w:pPr>
        <w:ind w:leftChars="151" w:left="850" w:hangingChars="254" w:hanging="533"/>
      </w:pPr>
      <w:r>
        <w:rPr>
          <w:rFonts w:hint="eastAsia"/>
        </w:rPr>
        <w:t>定例会議に議案提出をする予定となっております。</w:t>
      </w:r>
    </w:p>
    <w:p w14:paraId="022FDAAD" w14:textId="77777777" w:rsidR="00A859F6" w:rsidRDefault="00A859F6" w:rsidP="007D619B">
      <w:pPr>
        <w:ind w:leftChars="151" w:left="850" w:hangingChars="254" w:hanging="533"/>
      </w:pPr>
      <w:r>
        <w:rPr>
          <w:rFonts w:hint="eastAsia"/>
        </w:rPr>
        <w:t>冊子になっております、令和</w:t>
      </w:r>
      <w:r>
        <w:rPr>
          <w:rFonts w:hint="eastAsia"/>
        </w:rPr>
        <w:t>7</w:t>
      </w:r>
      <w:r>
        <w:rPr>
          <w:rFonts w:hint="eastAsia"/>
        </w:rPr>
        <w:t>年度第</w:t>
      </w:r>
      <w:r>
        <w:rPr>
          <w:rFonts w:hint="eastAsia"/>
        </w:rPr>
        <w:t>2</w:t>
      </w:r>
      <w:r>
        <w:rPr>
          <w:rFonts w:hint="eastAsia"/>
        </w:rPr>
        <w:t>回葉山町国民健康保険運営協議会資料をご覧ください。</w:t>
      </w:r>
    </w:p>
    <w:p w14:paraId="00E4C477" w14:textId="77777777" w:rsidR="00A859F6" w:rsidRDefault="00A859F6" w:rsidP="007D619B">
      <w:pPr>
        <w:ind w:leftChars="151" w:left="850" w:hangingChars="254" w:hanging="533"/>
      </w:pPr>
      <w:r>
        <w:rPr>
          <w:rFonts w:hint="eastAsia"/>
        </w:rPr>
        <w:t>おめくりいただきまして</w:t>
      </w:r>
      <w:r>
        <w:rPr>
          <w:rFonts w:hint="eastAsia"/>
        </w:rPr>
        <w:t>1</w:t>
      </w:r>
      <w:r>
        <w:rPr>
          <w:rFonts w:hint="eastAsia"/>
        </w:rPr>
        <w:t>ページ目。</w:t>
      </w:r>
    </w:p>
    <w:p w14:paraId="6351C3C0" w14:textId="77777777" w:rsidR="00A859F6" w:rsidRDefault="00A859F6" w:rsidP="007D619B">
      <w:pPr>
        <w:ind w:leftChars="151" w:left="850" w:hangingChars="254" w:hanging="533"/>
      </w:pPr>
      <w:r>
        <w:rPr>
          <w:rFonts w:hint="eastAsia"/>
        </w:rPr>
        <w:t>歳入の概要についてです。</w:t>
      </w:r>
    </w:p>
    <w:p w14:paraId="52CF8844" w14:textId="77777777" w:rsidR="00A859F6" w:rsidRDefault="00A859F6" w:rsidP="007D619B">
      <w:pPr>
        <w:ind w:leftChars="151" w:left="850" w:hangingChars="254" w:hanging="533"/>
      </w:pPr>
      <w:r>
        <w:rPr>
          <w:rFonts w:hint="eastAsia"/>
        </w:rPr>
        <w:t>詳細については</w:t>
      </w:r>
      <w:r>
        <w:rPr>
          <w:rFonts w:hint="eastAsia"/>
        </w:rPr>
        <w:t>3</w:t>
      </w:r>
      <w:r>
        <w:rPr>
          <w:rFonts w:hint="eastAsia"/>
        </w:rPr>
        <w:t>ページ以降でご説明させていただきます。</w:t>
      </w:r>
    </w:p>
    <w:p w14:paraId="7EAB7888" w14:textId="13700906" w:rsidR="00A859F6" w:rsidRDefault="00A859F6" w:rsidP="00A859F6">
      <w:pPr>
        <w:ind w:leftChars="1" w:left="850" w:hangingChars="404" w:hanging="848"/>
      </w:pPr>
      <w:r>
        <w:rPr>
          <w:rFonts w:hint="eastAsia"/>
        </w:rPr>
        <w:t xml:space="preserve">1  </w:t>
      </w:r>
      <w:r>
        <w:rPr>
          <w:rFonts w:hint="eastAsia"/>
        </w:rPr>
        <w:t>国民健康保険料、被保険者の皆様から納めていただく国民健康保険料です。</w:t>
      </w:r>
    </w:p>
    <w:p w14:paraId="133C05D3" w14:textId="77777777" w:rsidR="00A859F6" w:rsidRDefault="00A859F6" w:rsidP="00A859F6">
      <w:pPr>
        <w:ind w:leftChars="1" w:left="850" w:hangingChars="404" w:hanging="848"/>
      </w:pPr>
      <w:r>
        <w:rPr>
          <w:rFonts w:hint="eastAsia"/>
        </w:rPr>
        <w:t>2</w:t>
      </w:r>
      <w:r>
        <w:rPr>
          <w:rFonts w:hint="eastAsia"/>
        </w:rPr>
        <w:t xml:space="preserve">　使用料及び手数料については、保険料の納付済みの証明書の発行手数料。</w:t>
      </w:r>
    </w:p>
    <w:p w14:paraId="00B8326B" w14:textId="77777777" w:rsidR="00A859F6" w:rsidRDefault="00A859F6" w:rsidP="00A859F6">
      <w:pPr>
        <w:ind w:leftChars="1" w:left="850" w:hangingChars="404" w:hanging="848"/>
      </w:pPr>
      <w:r>
        <w:rPr>
          <w:rFonts w:hint="eastAsia"/>
        </w:rPr>
        <w:t>3</w:t>
      </w:r>
      <w:r>
        <w:rPr>
          <w:rFonts w:hint="eastAsia"/>
        </w:rPr>
        <w:t xml:space="preserve">　国庫支出金についてはマイナ保険証に関する国庫補助金の収入です。</w:t>
      </w:r>
    </w:p>
    <w:p w14:paraId="24884348" w14:textId="77777777" w:rsidR="007D619B" w:rsidRDefault="00A859F6" w:rsidP="00A859F6">
      <w:pPr>
        <w:ind w:leftChars="1" w:left="850" w:hangingChars="404" w:hanging="848"/>
      </w:pPr>
      <w:r>
        <w:rPr>
          <w:rFonts w:hint="eastAsia"/>
        </w:rPr>
        <w:t>4</w:t>
      </w:r>
      <w:r>
        <w:rPr>
          <w:rFonts w:hint="eastAsia"/>
        </w:rPr>
        <w:t xml:space="preserve">　県支出金につきましては、町の保険給付費給付費に要した費用を県から交付される普通交付金分と市</w:t>
      </w:r>
    </w:p>
    <w:p w14:paraId="3572E047" w14:textId="1A89F394" w:rsidR="00A859F6" w:rsidRDefault="00A859F6" w:rsidP="007D619B">
      <w:pPr>
        <w:ind w:leftChars="150" w:left="315"/>
      </w:pPr>
      <w:r>
        <w:rPr>
          <w:rFonts w:hint="eastAsia"/>
        </w:rPr>
        <w:t>町村ごとの実績や取り組み状況が点数化され、その点数によって配分される保険者努力支援分などの特別交付金です。</w:t>
      </w:r>
    </w:p>
    <w:p w14:paraId="1312E07C" w14:textId="77777777" w:rsidR="00A859F6" w:rsidRDefault="00A859F6" w:rsidP="00A859F6">
      <w:pPr>
        <w:ind w:leftChars="1" w:left="850" w:hangingChars="404" w:hanging="848"/>
      </w:pPr>
      <w:r>
        <w:rPr>
          <w:rFonts w:hint="eastAsia"/>
        </w:rPr>
        <w:t>5</w:t>
      </w:r>
      <w:r>
        <w:rPr>
          <w:rFonts w:hint="eastAsia"/>
        </w:rPr>
        <w:t xml:space="preserve">　財産収入、国民健康保険事業運営基金の利子収入となります。</w:t>
      </w:r>
    </w:p>
    <w:p w14:paraId="563AA812" w14:textId="77777777" w:rsidR="00A859F6" w:rsidRDefault="00A859F6" w:rsidP="00A859F6">
      <w:pPr>
        <w:ind w:leftChars="1" w:left="850" w:hangingChars="404" w:hanging="848"/>
      </w:pPr>
      <w:r>
        <w:rPr>
          <w:rFonts w:hint="eastAsia"/>
        </w:rPr>
        <w:t>6</w:t>
      </w:r>
      <w:r>
        <w:rPr>
          <w:rFonts w:hint="eastAsia"/>
        </w:rPr>
        <w:t xml:space="preserve">　繰入金、一般会計及び基金からの繰入金になります。</w:t>
      </w:r>
    </w:p>
    <w:p w14:paraId="234EAF21" w14:textId="77777777" w:rsidR="00A859F6" w:rsidRDefault="00A859F6" w:rsidP="00A859F6">
      <w:pPr>
        <w:ind w:leftChars="1" w:left="850" w:hangingChars="404" w:hanging="848"/>
      </w:pPr>
      <w:r>
        <w:rPr>
          <w:rFonts w:hint="eastAsia"/>
        </w:rPr>
        <w:t>7</w:t>
      </w:r>
      <w:r>
        <w:rPr>
          <w:rFonts w:hint="eastAsia"/>
        </w:rPr>
        <w:t xml:space="preserve">　繰越金は前年度の剰余金になります。</w:t>
      </w:r>
    </w:p>
    <w:p w14:paraId="1CA150BE" w14:textId="77777777" w:rsidR="00A859F6" w:rsidRDefault="00A859F6" w:rsidP="00A859F6">
      <w:pPr>
        <w:ind w:leftChars="1" w:left="850" w:hangingChars="404" w:hanging="848"/>
      </w:pPr>
      <w:r>
        <w:rPr>
          <w:rFonts w:hint="eastAsia"/>
        </w:rPr>
        <w:t>8</w:t>
      </w:r>
      <w:r>
        <w:rPr>
          <w:rFonts w:hint="eastAsia"/>
        </w:rPr>
        <w:t xml:space="preserve">　諸収入は延滞金の収入分や、預金利子収入、第</w:t>
      </w:r>
      <w:r>
        <w:rPr>
          <w:rFonts w:hint="eastAsia"/>
        </w:rPr>
        <w:t>3</w:t>
      </w:r>
      <w:r>
        <w:rPr>
          <w:rFonts w:hint="eastAsia"/>
        </w:rPr>
        <w:t>者行為の加害者求償分、その他雑入になります。</w:t>
      </w:r>
    </w:p>
    <w:p w14:paraId="34A05682" w14:textId="77777777" w:rsidR="007D619B" w:rsidRDefault="00A859F6" w:rsidP="007D619B">
      <w:pPr>
        <w:ind w:leftChars="151" w:left="850" w:hangingChars="254" w:hanging="533"/>
      </w:pPr>
      <w:r>
        <w:rPr>
          <w:rFonts w:hint="eastAsia"/>
        </w:rPr>
        <w:t>以上、令和</w:t>
      </w:r>
      <w:r>
        <w:rPr>
          <w:rFonts w:hint="eastAsia"/>
        </w:rPr>
        <w:t>6</w:t>
      </w:r>
      <w:r>
        <w:rPr>
          <w:rFonts w:hint="eastAsia"/>
        </w:rPr>
        <w:t>年度の歳入総額として、予算現額</w:t>
      </w:r>
      <w:r>
        <w:rPr>
          <w:rFonts w:hint="eastAsia"/>
        </w:rPr>
        <w:t>35</w:t>
      </w:r>
      <w:r>
        <w:rPr>
          <w:rFonts w:hint="eastAsia"/>
        </w:rPr>
        <w:t>億</w:t>
      </w:r>
      <w:r>
        <w:rPr>
          <w:rFonts w:hint="eastAsia"/>
        </w:rPr>
        <w:t>9,254</w:t>
      </w:r>
      <w:r>
        <w:rPr>
          <w:rFonts w:hint="eastAsia"/>
        </w:rPr>
        <w:t>万</w:t>
      </w:r>
      <w:r>
        <w:rPr>
          <w:rFonts w:hint="eastAsia"/>
        </w:rPr>
        <w:t>6</w:t>
      </w:r>
      <w:r>
        <w:rPr>
          <w:rFonts w:hint="eastAsia"/>
        </w:rPr>
        <w:t>千円に対し、収入済み額</w:t>
      </w:r>
      <w:r>
        <w:rPr>
          <w:rFonts w:hint="eastAsia"/>
        </w:rPr>
        <w:t>34</w:t>
      </w:r>
      <w:r>
        <w:rPr>
          <w:rFonts w:hint="eastAsia"/>
        </w:rPr>
        <w:t>億</w:t>
      </w:r>
      <w:r>
        <w:rPr>
          <w:rFonts w:hint="eastAsia"/>
        </w:rPr>
        <w:t>5,462</w:t>
      </w:r>
    </w:p>
    <w:p w14:paraId="73A354FF" w14:textId="247EEEEA" w:rsidR="00A859F6" w:rsidRDefault="00A859F6" w:rsidP="007D619B">
      <w:pPr>
        <w:ind w:leftChars="151" w:left="850" w:hangingChars="254" w:hanging="533"/>
      </w:pPr>
      <w:r>
        <w:rPr>
          <w:rFonts w:hint="eastAsia"/>
        </w:rPr>
        <w:t>万</w:t>
      </w:r>
      <w:r>
        <w:rPr>
          <w:rFonts w:hint="eastAsia"/>
        </w:rPr>
        <w:t>1</w:t>
      </w:r>
      <w:r>
        <w:rPr>
          <w:rFonts w:hint="eastAsia"/>
        </w:rPr>
        <w:t>千円で、</w:t>
      </w:r>
      <w:r>
        <w:rPr>
          <w:rFonts w:hint="eastAsia"/>
        </w:rPr>
        <w:t>96.2</w:t>
      </w:r>
      <w:r>
        <w:rPr>
          <w:rFonts w:hint="eastAsia"/>
        </w:rPr>
        <w:t>％の収入率となっております。</w:t>
      </w:r>
    </w:p>
    <w:p w14:paraId="5C00C1E2" w14:textId="77777777" w:rsidR="00A859F6" w:rsidRDefault="00A859F6" w:rsidP="007D619B">
      <w:pPr>
        <w:ind w:leftChars="151" w:left="850" w:hangingChars="254" w:hanging="533"/>
      </w:pPr>
      <w:r>
        <w:rPr>
          <w:rFonts w:hint="eastAsia"/>
        </w:rPr>
        <w:t>おめくりいただきまして</w:t>
      </w:r>
      <w:r>
        <w:rPr>
          <w:rFonts w:hint="eastAsia"/>
        </w:rPr>
        <w:t>2</w:t>
      </w:r>
      <w:r>
        <w:rPr>
          <w:rFonts w:hint="eastAsia"/>
        </w:rPr>
        <w:t>ページをご覧ください。</w:t>
      </w:r>
    </w:p>
    <w:p w14:paraId="241ACFB3" w14:textId="77777777" w:rsidR="00A859F6" w:rsidRDefault="00A859F6" w:rsidP="007D619B">
      <w:pPr>
        <w:ind w:leftChars="151" w:left="850" w:hangingChars="254" w:hanging="533"/>
      </w:pPr>
      <w:r>
        <w:rPr>
          <w:rFonts w:hint="eastAsia"/>
        </w:rPr>
        <w:t>歳出の概要についてでございます。</w:t>
      </w:r>
    </w:p>
    <w:p w14:paraId="339EBC47" w14:textId="77777777" w:rsidR="00A859F6" w:rsidRDefault="00A859F6" w:rsidP="007D619B">
      <w:pPr>
        <w:ind w:leftChars="151" w:left="850" w:hangingChars="254" w:hanging="533"/>
      </w:pPr>
      <w:r>
        <w:rPr>
          <w:rFonts w:hint="eastAsia"/>
        </w:rPr>
        <w:t>こちらも詳細は</w:t>
      </w:r>
      <w:r>
        <w:rPr>
          <w:rFonts w:hint="eastAsia"/>
        </w:rPr>
        <w:t>7</w:t>
      </w:r>
      <w:r>
        <w:rPr>
          <w:rFonts w:hint="eastAsia"/>
        </w:rPr>
        <w:t>ページ以降でご説明させていただきます。</w:t>
      </w:r>
    </w:p>
    <w:p w14:paraId="1C32B758" w14:textId="60B06BDB" w:rsidR="007D619B" w:rsidRDefault="00A859F6" w:rsidP="007D619B">
      <w:pPr>
        <w:pStyle w:val="a9"/>
        <w:numPr>
          <w:ilvl w:val="0"/>
          <w:numId w:val="3"/>
        </w:numPr>
        <w:ind w:leftChars="0"/>
      </w:pPr>
      <w:r>
        <w:rPr>
          <w:rFonts w:hint="eastAsia"/>
        </w:rPr>
        <w:t>総務費、職員や会計年度職員の人件費や保険料賦課・徴収に関する事務費、運営協議会の報酬等にな</w:t>
      </w:r>
    </w:p>
    <w:p w14:paraId="6BA9B6BF" w14:textId="6530EB9E" w:rsidR="00A859F6" w:rsidRDefault="00A859F6" w:rsidP="007D619B">
      <w:pPr>
        <w:pStyle w:val="a9"/>
        <w:ind w:leftChars="0" w:left="362"/>
      </w:pPr>
      <w:r>
        <w:rPr>
          <w:rFonts w:hint="eastAsia"/>
        </w:rPr>
        <w:t>ります。</w:t>
      </w:r>
    </w:p>
    <w:p w14:paraId="4DB35123" w14:textId="733C80E8" w:rsidR="007D619B" w:rsidRDefault="00A859F6" w:rsidP="007D619B">
      <w:pPr>
        <w:pStyle w:val="a9"/>
        <w:numPr>
          <w:ilvl w:val="0"/>
          <w:numId w:val="3"/>
        </w:numPr>
        <w:ind w:leftChars="0"/>
      </w:pPr>
      <w:r>
        <w:rPr>
          <w:rFonts w:hint="eastAsia"/>
        </w:rPr>
        <w:t>保険給付金給付費につきましては、被保険者の医療費に係る保険者負担分にあたる一般被保険者等の</w:t>
      </w:r>
    </w:p>
    <w:p w14:paraId="68D4BE1D" w14:textId="20CC039D" w:rsidR="00A859F6" w:rsidRDefault="00A859F6" w:rsidP="007D619B">
      <w:pPr>
        <w:pStyle w:val="a9"/>
        <w:ind w:leftChars="0" w:left="362"/>
      </w:pPr>
      <w:r>
        <w:rPr>
          <w:rFonts w:hint="eastAsia"/>
        </w:rPr>
        <w:lastRenderedPageBreak/>
        <w:t>療養給付費、出産一時金や葬祭費などです。</w:t>
      </w:r>
    </w:p>
    <w:p w14:paraId="156D738C" w14:textId="22F66FDE" w:rsidR="007D619B" w:rsidRDefault="00A859F6" w:rsidP="007D619B">
      <w:pPr>
        <w:pStyle w:val="a9"/>
        <w:numPr>
          <w:ilvl w:val="0"/>
          <w:numId w:val="3"/>
        </w:numPr>
        <w:ind w:leftChars="0"/>
      </w:pPr>
      <w:r>
        <w:rPr>
          <w:rFonts w:hint="eastAsia"/>
        </w:rPr>
        <w:t>国民健康保険事業費納付金につきましては、神奈川県が県内の保険料必要額を、市町村ごとの医療費</w:t>
      </w:r>
    </w:p>
    <w:p w14:paraId="448E3AC6" w14:textId="683D5EDF" w:rsidR="00A859F6" w:rsidRDefault="00A859F6" w:rsidP="007D619B">
      <w:pPr>
        <w:pStyle w:val="a9"/>
        <w:ind w:leftChars="0" w:left="362"/>
      </w:pPr>
      <w:r>
        <w:rPr>
          <w:rFonts w:hint="eastAsia"/>
        </w:rPr>
        <w:t>水準や所得水準水準等で按分し、決定された納付金を神奈川県に納付するものでございます。</w:t>
      </w:r>
    </w:p>
    <w:p w14:paraId="1F718869" w14:textId="77777777" w:rsidR="00A859F6" w:rsidRDefault="00A859F6" w:rsidP="00A859F6">
      <w:pPr>
        <w:ind w:leftChars="1" w:left="850" w:hangingChars="404" w:hanging="848"/>
      </w:pPr>
      <w:r>
        <w:rPr>
          <w:rFonts w:hint="eastAsia"/>
        </w:rPr>
        <w:t>4</w:t>
      </w:r>
      <w:r>
        <w:rPr>
          <w:rFonts w:hint="eastAsia"/>
        </w:rPr>
        <w:t xml:space="preserve">　保健事業費につきましては、特定健診やその結果の保健指導などの支出になります。</w:t>
      </w:r>
    </w:p>
    <w:p w14:paraId="618AECC0" w14:textId="77777777" w:rsidR="00A859F6" w:rsidRDefault="00A859F6" w:rsidP="00A859F6">
      <w:pPr>
        <w:ind w:leftChars="1" w:left="850" w:hangingChars="404" w:hanging="848"/>
      </w:pPr>
      <w:r>
        <w:rPr>
          <w:rFonts w:hint="eastAsia"/>
        </w:rPr>
        <w:t>5</w:t>
      </w:r>
      <w:r>
        <w:rPr>
          <w:rFonts w:hint="eastAsia"/>
        </w:rPr>
        <w:t xml:space="preserve">　基金の積立金です。</w:t>
      </w:r>
    </w:p>
    <w:p w14:paraId="29A95BF7" w14:textId="77777777" w:rsidR="00A859F6" w:rsidRDefault="00A859F6" w:rsidP="00A859F6">
      <w:pPr>
        <w:ind w:leftChars="1" w:left="850" w:hangingChars="404" w:hanging="848"/>
      </w:pPr>
      <w:r>
        <w:rPr>
          <w:rFonts w:hint="eastAsia"/>
        </w:rPr>
        <w:t>6</w:t>
      </w:r>
      <w:r>
        <w:rPr>
          <w:rFonts w:hint="eastAsia"/>
        </w:rPr>
        <w:t xml:space="preserve">　公債費については一時借り入れ金などになりますが、支出はございませんでした。</w:t>
      </w:r>
    </w:p>
    <w:p w14:paraId="4DFC52A3" w14:textId="77777777" w:rsidR="007D619B" w:rsidRDefault="00A859F6" w:rsidP="00A859F6">
      <w:pPr>
        <w:ind w:leftChars="1" w:left="850" w:hangingChars="404" w:hanging="848"/>
      </w:pPr>
      <w:r>
        <w:rPr>
          <w:rFonts w:hint="eastAsia"/>
        </w:rPr>
        <w:t>7</w:t>
      </w:r>
      <w:r>
        <w:rPr>
          <w:rFonts w:hint="eastAsia"/>
        </w:rPr>
        <w:t xml:space="preserve">　諸支出金については、転出や社会保険加入などにより多く納め過ぎた国民健康保険料をお返しする還</w:t>
      </w:r>
    </w:p>
    <w:p w14:paraId="6139E0E1" w14:textId="4F175A9F" w:rsidR="00A859F6" w:rsidRDefault="00A859F6" w:rsidP="007D619B">
      <w:pPr>
        <w:ind w:leftChars="151" w:left="850" w:hangingChars="254" w:hanging="533"/>
      </w:pPr>
      <w:r>
        <w:rPr>
          <w:rFonts w:hint="eastAsia"/>
        </w:rPr>
        <w:t>付金や返納金などになります。</w:t>
      </w:r>
    </w:p>
    <w:p w14:paraId="047502E4" w14:textId="77777777" w:rsidR="00A859F6" w:rsidRDefault="00A859F6" w:rsidP="00A859F6">
      <w:pPr>
        <w:ind w:leftChars="1" w:left="850" w:hangingChars="404" w:hanging="848"/>
      </w:pPr>
      <w:r>
        <w:rPr>
          <w:rFonts w:hint="eastAsia"/>
        </w:rPr>
        <w:t>9</w:t>
      </w:r>
      <w:r>
        <w:rPr>
          <w:rFonts w:hint="eastAsia"/>
        </w:rPr>
        <w:t xml:space="preserve">　予備費です。</w:t>
      </w:r>
    </w:p>
    <w:p w14:paraId="33E0BFB4" w14:textId="77777777" w:rsidR="007D619B" w:rsidRDefault="00A859F6" w:rsidP="007D619B">
      <w:pPr>
        <w:ind w:leftChars="151" w:left="850" w:hangingChars="254" w:hanging="533"/>
      </w:pPr>
      <w:r>
        <w:rPr>
          <w:rFonts w:hint="eastAsia"/>
        </w:rPr>
        <w:t>以上歳出総額は予算現額</w:t>
      </w:r>
      <w:r>
        <w:rPr>
          <w:rFonts w:hint="eastAsia"/>
        </w:rPr>
        <w:t>35</w:t>
      </w:r>
      <w:r>
        <w:rPr>
          <w:rFonts w:hint="eastAsia"/>
        </w:rPr>
        <w:t>億</w:t>
      </w:r>
      <w:r>
        <w:rPr>
          <w:rFonts w:hint="eastAsia"/>
        </w:rPr>
        <w:t>9,254</w:t>
      </w:r>
      <w:r>
        <w:rPr>
          <w:rFonts w:hint="eastAsia"/>
        </w:rPr>
        <w:t>万</w:t>
      </w:r>
      <w:r>
        <w:rPr>
          <w:rFonts w:hint="eastAsia"/>
        </w:rPr>
        <w:t>6</w:t>
      </w:r>
      <w:r>
        <w:rPr>
          <w:rFonts w:hint="eastAsia"/>
        </w:rPr>
        <w:t>千円に対し、支出済み額</w:t>
      </w:r>
      <w:r>
        <w:rPr>
          <w:rFonts w:hint="eastAsia"/>
        </w:rPr>
        <w:t>34</w:t>
      </w:r>
      <w:r>
        <w:rPr>
          <w:rFonts w:hint="eastAsia"/>
        </w:rPr>
        <w:t>億</w:t>
      </w:r>
      <w:r>
        <w:rPr>
          <w:rFonts w:hint="eastAsia"/>
        </w:rPr>
        <w:t>739</w:t>
      </w:r>
      <w:r>
        <w:rPr>
          <w:rFonts w:hint="eastAsia"/>
        </w:rPr>
        <w:t>万</w:t>
      </w:r>
      <w:r>
        <w:rPr>
          <w:rFonts w:hint="eastAsia"/>
        </w:rPr>
        <w:t>6</w:t>
      </w:r>
      <w:r>
        <w:rPr>
          <w:rFonts w:hint="eastAsia"/>
        </w:rPr>
        <w:t>千円減で、執行率</w:t>
      </w:r>
    </w:p>
    <w:p w14:paraId="17FC8E91" w14:textId="63FB1EFD" w:rsidR="00A859F6" w:rsidRDefault="00A859F6" w:rsidP="007D619B">
      <w:pPr>
        <w:ind w:firstLineChars="150" w:firstLine="315"/>
      </w:pPr>
      <w:r>
        <w:rPr>
          <w:rFonts w:hint="eastAsia"/>
        </w:rPr>
        <w:t>は</w:t>
      </w:r>
      <w:r>
        <w:rPr>
          <w:rFonts w:hint="eastAsia"/>
        </w:rPr>
        <w:t>94.8</w:t>
      </w:r>
      <w:r>
        <w:rPr>
          <w:rFonts w:hint="eastAsia"/>
        </w:rPr>
        <w:t>％となっております。</w:t>
      </w:r>
    </w:p>
    <w:p w14:paraId="4EF60AD2" w14:textId="77777777" w:rsidR="00A859F6" w:rsidRDefault="00A859F6" w:rsidP="00A859F6">
      <w:pPr>
        <w:ind w:leftChars="1" w:left="850" w:hangingChars="404" w:hanging="848"/>
      </w:pPr>
    </w:p>
    <w:p w14:paraId="5009F254" w14:textId="77777777" w:rsidR="00A859F6" w:rsidRDefault="00A859F6" w:rsidP="007D619B">
      <w:pPr>
        <w:ind w:leftChars="101" w:left="850" w:hangingChars="304" w:hanging="638"/>
      </w:pPr>
      <w:r>
        <w:rPr>
          <w:rFonts w:hint="eastAsia"/>
        </w:rPr>
        <w:t>表の下の黒い太字の数字をご覧ください。</w:t>
      </w:r>
    </w:p>
    <w:p w14:paraId="0B63C697" w14:textId="77777777" w:rsidR="007D619B" w:rsidRDefault="00A859F6" w:rsidP="007D619B">
      <w:pPr>
        <w:ind w:leftChars="101" w:left="850" w:hangingChars="304" w:hanging="638"/>
      </w:pPr>
      <w:r>
        <w:rPr>
          <w:rFonts w:hint="eastAsia"/>
        </w:rPr>
        <w:t>歳入決算額と歳出決算額の差を実質収支額といいますが、令和</w:t>
      </w:r>
      <w:r>
        <w:rPr>
          <w:rFonts w:hint="eastAsia"/>
        </w:rPr>
        <w:t>6</w:t>
      </w:r>
      <w:r>
        <w:rPr>
          <w:rFonts w:hint="eastAsia"/>
        </w:rPr>
        <w:t>年度は</w:t>
      </w:r>
      <w:r>
        <w:rPr>
          <w:rFonts w:hint="eastAsia"/>
        </w:rPr>
        <w:t>4,722</w:t>
      </w:r>
      <w:r>
        <w:rPr>
          <w:rFonts w:hint="eastAsia"/>
        </w:rPr>
        <w:t>万</w:t>
      </w:r>
      <w:r>
        <w:rPr>
          <w:rFonts w:hint="eastAsia"/>
        </w:rPr>
        <w:t>5</w:t>
      </w:r>
      <w:r>
        <w:rPr>
          <w:rFonts w:hint="eastAsia"/>
        </w:rPr>
        <w:t>千円でございまし</w:t>
      </w:r>
    </w:p>
    <w:p w14:paraId="79E6AA68" w14:textId="0DC657C4" w:rsidR="00A859F6" w:rsidRDefault="00A859F6" w:rsidP="007D619B">
      <w:pPr>
        <w:ind w:leftChars="101" w:left="850" w:hangingChars="304" w:hanging="638"/>
      </w:pPr>
      <w:r>
        <w:rPr>
          <w:rFonts w:hint="eastAsia"/>
        </w:rPr>
        <w:t>た。この額については、この後の議案２　令和</w:t>
      </w:r>
      <w:r>
        <w:rPr>
          <w:rFonts w:hint="eastAsia"/>
        </w:rPr>
        <w:t>7</w:t>
      </w:r>
      <w:r>
        <w:rPr>
          <w:rFonts w:hint="eastAsia"/>
        </w:rPr>
        <w:t>年度</w:t>
      </w:r>
      <w:r>
        <w:rPr>
          <w:rFonts w:hint="eastAsia"/>
        </w:rPr>
        <w:t>9</w:t>
      </w:r>
      <w:r>
        <w:rPr>
          <w:rFonts w:hint="eastAsia"/>
        </w:rPr>
        <w:t>月補正で繰越金として扱います。</w:t>
      </w:r>
    </w:p>
    <w:p w14:paraId="21244361" w14:textId="77777777" w:rsidR="00A859F6" w:rsidRPr="007D619B" w:rsidRDefault="00A859F6" w:rsidP="00A859F6">
      <w:pPr>
        <w:ind w:leftChars="1" w:left="850" w:hangingChars="404" w:hanging="848"/>
      </w:pPr>
    </w:p>
    <w:p w14:paraId="0739B3CA" w14:textId="77777777" w:rsidR="00A859F6" w:rsidRDefault="00A859F6" w:rsidP="007D619B">
      <w:pPr>
        <w:ind w:leftChars="101" w:left="850" w:hangingChars="304" w:hanging="638"/>
      </w:pPr>
      <w:r>
        <w:rPr>
          <w:rFonts w:hint="eastAsia"/>
        </w:rPr>
        <w:t>続いて</w:t>
      </w:r>
      <w:r>
        <w:rPr>
          <w:rFonts w:hint="eastAsia"/>
        </w:rPr>
        <w:t>3</w:t>
      </w:r>
      <w:r>
        <w:rPr>
          <w:rFonts w:hint="eastAsia"/>
        </w:rPr>
        <w:t>ページをご覧ください。</w:t>
      </w:r>
    </w:p>
    <w:p w14:paraId="4BB2EDCD" w14:textId="77777777" w:rsidR="00A859F6" w:rsidRDefault="00A859F6" w:rsidP="007D619B">
      <w:pPr>
        <w:ind w:leftChars="101" w:left="850" w:hangingChars="304" w:hanging="638"/>
      </w:pPr>
      <w:r>
        <w:rPr>
          <w:rFonts w:hint="eastAsia"/>
        </w:rPr>
        <w:t>歳入についてご説明いたします。</w:t>
      </w:r>
    </w:p>
    <w:p w14:paraId="78B1449F" w14:textId="77777777" w:rsidR="007D619B" w:rsidRDefault="00A859F6" w:rsidP="007D619B">
      <w:pPr>
        <w:ind w:leftChars="101" w:left="850" w:hangingChars="304" w:hanging="638"/>
      </w:pPr>
      <w:r>
        <w:rPr>
          <w:rFonts w:hint="eastAsia"/>
        </w:rPr>
        <w:t>右側に数字が</w:t>
      </w:r>
      <w:r>
        <w:rPr>
          <w:rFonts w:hint="eastAsia"/>
        </w:rPr>
        <w:t>2</w:t>
      </w:r>
      <w:r>
        <w:rPr>
          <w:rFonts w:hint="eastAsia"/>
        </w:rPr>
        <w:t>つ上下に点線で並んでまして、下段が括弧書きとなってると思いますが、上段は</w:t>
      </w:r>
      <w:r>
        <w:rPr>
          <w:rFonts w:hint="eastAsia"/>
        </w:rPr>
        <w:t>6</w:t>
      </w:r>
      <w:r>
        <w:rPr>
          <w:rFonts w:hint="eastAsia"/>
        </w:rPr>
        <w:t>年</w:t>
      </w:r>
    </w:p>
    <w:p w14:paraId="2A59ABC3" w14:textId="43A288F0" w:rsidR="00A859F6" w:rsidRDefault="00A859F6" w:rsidP="007D619B">
      <w:pPr>
        <w:ind w:leftChars="101" w:left="850" w:hangingChars="304" w:hanging="638"/>
      </w:pPr>
      <w:r>
        <w:rPr>
          <w:rFonts w:hint="eastAsia"/>
        </w:rPr>
        <w:t>度の決算額、下段は</w:t>
      </w:r>
      <w:r>
        <w:rPr>
          <w:rFonts w:hint="eastAsia"/>
        </w:rPr>
        <w:t>5</w:t>
      </w:r>
      <w:r>
        <w:rPr>
          <w:rFonts w:hint="eastAsia"/>
        </w:rPr>
        <w:t>年度の決算額となっております。</w:t>
      </w:r>
    </w:p>
    <w:p w14:paraId="4CAF0963" w14:textId="77777777" w:rsidR="007D619B" w:rsidRDefault="00A859F6" w:rsidP="00A859F6">
      <w:pPr>
        <w:ind w:leftChars="1" w:left="850" w:hangingChars="404" w:hanging="848"/>
      </w:pPr>
      <w:r>
        <w:rPr>
          <w:rFonts w:hint="eastAsia"/>
        </w:rPr>
        <w:t>１　国民健康保険料、</w:t>
      </w:r>
      <w:r>
        <w:rPr>
          <w:rFonts w:hint="eastAsia"/>
        </w:rPr>
        <w:t>6</w:t>
      </w:r>
      <w:r>
        <w:rPr>
          <w:rFonts w:hint="eastAsia"/>
        </w:rPr>
        <w:t>年度決算額は</w:t>
      </w:r>
      <w:r>
        <w:rPr>
          <w:rFonts w:hint="eastAsia"/>
        </w:rPr>
        <w:t>7</w:t>
      </w:r>
      <w:r>
        <w:rPr>
          <w:rFonts w:hint="eastAsia"/>
        </w:rPr>
        <w:t>億</w:t>
      </w:r>
      <w:r>
        <w:rPr>
          <w:rFonts w:hint="eastAsia"/>
        </w:rPr>
        <w:t>5,758</w:t>
      </w:r>
      <w:r>
        <w:rPr>
          <w:rFonts w:hint="eastAsia"/>
        </w:rPr>
        <w:t>万</w:t>
      </w:r>
      <w:r>
        <w:rPr>
          <w:rFonts w:hint="eastAsia"/>
        </w:rPr>
        <w:t>2</w:t>
      </w:r>
      <w:r>
        <w:rPr>
          <w:rFonts w:hint="eastAsia"/>
        </w:rPr>
        <w:t>千円で、</w:t>
      </w:r>
      <w:r>
        <w:rPr>
          <w:rFonts w:hint="eastAsia"/>
        </w:rPr>
        <w:t>5</w:t>
      </w:r>
      <w:r>
        <w:rPr>
          <w:rFonts w:hint="eastAsia"/>
        </w:rPr>
        <w:t>年度から</w:t>
      </w:r>
      <w:r>
        <w:rPr>
          <w:rFonts w:hint="eastAsia"/>
        </w:rPr>
        <w:t>1,079</w:t>
      </w:r>
      <w:r>
        <w:rPr>
          <w:rFonts w:hint="eastAsia"/>
        </w:rPr>
        <w:t>万</w:t>
      </w:r>
      <w:r>
        <w:rPr>
          <w:rFonts w:hint="eastAsia"/>
        </w:rPr>
        <w:t>3</w:t>
      </w:r>
      <w:r>
        <w:rPr>
          <w:rFonts w:hint="eastAsia"/>
        </w:rPr>
        <w:t>千円の増となってお</w:t>
      </w:r>
    </w:p>
    <w:p w14:paraId="4D1F2CF5" w14:textId="4D6C3EB8" w:rsidR="00A859F6" w:rsidRDefault="00A859F6" w:rsidP="007D619B">
      <w:pPr>
        <w:ind w:leftChars="201" w:left="850" w:hangingChars="204" w:hanging="428"/>
      </w:pPr>
      <w:r>
        <w:rPr>
          <w:rFonts w:hint="eastAsia"/>
        </w:rPr>
        <w:t>ります。</w:t>
      </w:r>
    </w:p>
    <w:p w14:paraId="400C9A08" w14:textId="77777777" w:rsidR="00A859F6" w:rsidRDefault="00A859F6" w:rsidP="00A859F6">
      <w:pPr>
        <w:ind w:leftChars="1" w:left="850" w:hangingChars="404" w:hanging="848"/>
      </w:pPr>
      <w:r>
        <w:rPr>
          <w:rFonts w:hint="eastAsia"/>
        </w:rPr>
        <w:t>2</w:t>
      </w:r>
      <w:r>
        <w:rPr>
          <w:rFonts w:hint="eastAsia"/>
        </w:rPr>
        <w:t xml:space="preserve">　総務手数料は保険料の納付済みの証明書を発行したことによる手数料で、</w:t>
      </w:r>
      <w:r>
        <w:rPr>
          <w:rFonts w:hint="eastAsia"/>
        </w:rPr>
        <w:t>6</w:t>
      </w:r>
      <w:r>
        <w:rPr>
          <w:rFonts w:hint="eastAsia"/>
        </w:rPr>
        <w:t>年度は</w:t>
      </w:r>
      <w:r>
        <w:rPr>
          <w:rFonts w:hint="eastAsia"/>
        </w:rPr>
        <w:t>6</w:t>
      </w:r>
      <w:r>
        <w:rPr>
          <w:rFonts w:hint="eastAsia"/>
        </w:rPr>
        <w:t>件ございました。</w:t>
      </w:r>
    </w:p>
    <w:p w14:paraId="3E7DF561" w14:textId="52243D2B" w:rsidR="00A859F6" w:rsidRDefault="00A859F6" w:rsidP="007D619B">
      <w:pPr>
        <w:pStyle w:val="a9"/>
        <w:numPr>
          <w:ilvl w:val="0"/>
          <w:numId w:val="3"/>
        </w:numPr>
        <w:ind w:leftChars="0"/>
      </w:pPr>
      <w:r>
        <w:rPr>
          <w:rFonts w:hint="eastAsia"/>
        </w:rPr>
        <w:t>国庫支出金は決算額</w:t>
      </w:r>
      <w:r>
        <w:rPr>
          <w:rFonts w:hint="eastAsia"/>
        </w:rPr>
        <w:t>105</w:t>
      </w:r>
      <w:r>
        <w:rPr>
          <w:rFonts w:hint="eastAsia"/>
        </w:rPr>
        <w:t>万</w:t>
      </w:r>
      <w:r>
        <w:rPr>
          <w:rFonts w:hint="eastAsia"/>
        </w:rPr>
        <w:t>8</w:t>
      </w:r>
      <w:r>
        <w:rPr>
          <w:rFonts w:hint="eastAsia"/>
        </w:rPr>
        <w:t>千円で、マイナンバーカードと健康保険証の一体化に伴い、個人番号の下</w:t>
      </w:r>
      <w:r>
        <w:rPr>
          <w:rFonts w:hint="eastAsia"/>
        </w:rPr>
        <w:t>4</w:t>
      </w:r>
      <w:r>
        <w:rPr>
          <w:rFonts w:hint="eastAsia"/>
        </w:rPr>
        <w:t>桁を含む個人情報の通知を行い、その経費、特に郵便代ですが、国が負担する社会保障税番号制度システム整備費補助金として交付されたものです。</w:t>
      </w:r>
    </w:p>
    <w:p w14:paraId="37E9E81A" w14:textId="77777777" w:rsidR="007D619B" w:rsidRDefault="00A859F6" w:rsidP="007D619B">
      <w:pPr>
        <w:ind w:leftChars="151" w:left="850" w:hangingChars="254" w:hanging="533"/>
      </w:pPr>
      <w:r>
        <w:rPr>
          <w:rFonts w:hint="eastAsia"/>
        </w:rPr>
        <w:t>5</w:t>
      </w:r>
      <w:r>
        <w:rPr>
          <w:rFonts w:hint="eastAsia"/>
        </w:rPr>
        <w:t>年度はマイナンバーカードの周知広報に伴うチラシの印刷委託料で、</w:t>
      </w:r>
      <w:r>
        <w:rPr>
          <w:rFonts w:hint="eastAsia"/>
        </w:rPr>
        <w:t>1</w:t>
      </w:r>
      <w:r>
        <w:rPr>
          <w:rFonts w:hint="eastAsia"/>
        </w:rPr>
        <w:t>万１千円の歳入となりまし</w:t>
      </w:r>
    </w:p>
    <w:p w14:paraId="013B673A" w14:textId="47A8F5C9" w:rsidR="00A859F6" w:rsidRDefault="00A859F6" w:rsidP="007D619B">
      <w:pPr>
        <w:ind w:leftChars="151" w:left="850" w:hangingChars="254" w:hanging="533"/>
      </w:pPr>
      <w:r>
        <w:rPr>
          <w:rFonts w:hint="eastAsia"/>
        </w:rPr>
        <w:t>た。</w:t>
      </w:r>
    </w:p>
    <w:p w14:paraId="5EF3DF81" w14:textId="77777777" w:rsidR="00A859F6" w:rsidRDefault="00A859F6" w:rsidP="00A859F6">
      <w:pPr>
        <w:ind w:leftChars="1" w:left="850" w:hangingChars="404" w:hanging="848"/>
      </w:pPr>
      <w:r>
        <w:rPr>
          <w:rFonts w:hint="eastAsia"/>
        </w:rPr>
        <w:t>4</w:t>
      </w:r>
      <w:r>
        <w:rPr>
          <w:rFonts w:hint="eastAsia"/>
        </w:rPr>
        <w:t xml:space="preserve">　県支出金は、決算額</w:t>
      </w:r>
      <w:r>
        <w:rPr>
          <w:rFonts w:hint="eastAsia"/>
        </w:rPr>
        <w:t>21</w:t>
      </w:r>
      <w:r>
        <w:rPr>
          <w:rFonts w:hint="eastAsia"/>
        </w:rPr>
        <w:t>億</w:t>
      </w:r>
      <w:r>
        <w:rPr>
          <w:rFonts w:hint="eastAsia"/>
        </w:rPr>
        <w:t>8,723</w:t>
      </w:r>
      <w:r>
        <w:rPr>
          <w:rFonts w:hint="eastAsia"/>
        </w:rPr>
        <w:t>万</w:t>
      </w:r>
      <w:r>
        <w:rPr>
          <w:rFonts w:hint="eastAsia"/>
        </w:rPr>
        <w:t>9</w:t>
      </w:r>
      <w:r>
        <w:rPr>
          <w:rFonts w:hint="eastAsia"/>
        </w:rPr>
        <w:t>千円で</w:t>
      </w:r>
      <w:r>
        <w:rPr>
          <w:rFonts w:hint="eastAsia"/>
        </w:rPr>
        <w:t>5</w:t>
      </w:r>
      <w:r>
        <w:rPr>
          <w:rFonts w:hint="eastAsia"/>
        </w:rPr>
        <w:t>年度より</w:t>
      </w:r>
      <w:r>
        <w:rPr>
          <w:rFonts w:hint="eastAsia"/>
        </w:rPr>
        <w:t>1</w:t>
      </w:r>
      <w:r>
        <w:rPr>
          <w:rFonts w:hint="eastAsia"/>
        </w:rPr>
        <w:t>億</w:t>
      </w:r>
      <w:r>
        <w:rPr>
          <w:rFonts w:hint="eastAsia"/>
        </w:rPr>
        <w:t>4,089</w:t>
      </w:r>
      <w:r>
        <w:rPr>
          <w:rFonts w:hint="eastAsia"/>
        </w:rPr>
        <w:t>万円の減となっております。</w:t>
      </w:r>
    </w:p>
    <w:p w14:paraId="19F51E86" w14:textId="77777777" w:rsidR="007D619B" w:rsidRDefault="00A859F6" w:rsidP="007D619B">
      <w:pPr>
        <w:ind w:leftChars="151" w:left="850" w:hangingChars="254" w:hanging="533"/>
      </w:pPr>
      <w:r>
        <w:rPr>
          <w:rFonts w:hint="eastAsia"/>
        </w:rPr>
        <w:t>町の保険給付費相当額にある普通交付金と、市町村ごとの実績や取り組みの状況が点数化され、その</w:t>
      </w:r>
    </w:p>
    <w:p w14:paraId="4CD243FC" w14:textId="2379FD3F" w:rsidR="00A859F6" w:rsidRDefault="00A859F6" w:rsidP="007D619B">
      <w:pPr>
        <w:ind w:leftChars="151" w:left="850" w:hangingChars="254" w:hanging="533"/>
      </w:pPr>
      <w:r>
        <w:rPr>
          <w:rFonts w:hint="eastAsia"/>
        </w:rPr>
        <w:t>点数によって配分される保険者努力支援などの特別交付金を歳入したものです。</w:t>
      </w:r>
    </w:p>
    <w:p w14:paraId="398703F9" w14:textId="6BA0BCD7" w:rsidR="00A859F6" w:rsidRDefault="00A859F6" w:rsidP="007D619B">
      <w:pPr>
        <w:ind w:leftChars="151" w:left="850" w:hangingChars="254" w:hanging="533"/>
      </w:pPr>
      <w:r>
        <w:rPr>
          <w:rFonts w:hint="eastAsia"/>
        </w:rPr>
        <w:t>おめくり頂きまして</w:t>
      </w:r>
      <w:r>
        <w:rPr>
          <w:rFonts w:hint="eastAsia"/>
        </w:rPr>
        <w:t>4</w:t>
      </w:r>
      <w:r>
        <w:rPr>
          <w:rFonts w:hint="eastAsia"/>
        </w:rPr>
        <w:t>ページです。</w:t>
      </w:r>
    </w:p>
    <w:p w14:paraId="0BB030BE" w14:textId="77777777" w:rsidR="00A859F6" w:rsidRDefault="00A859F6" w:rsidP="00A859F6">
      <w:pPr>
        <w:ind w:leftChars="1" w:left="850" w:hangingChars="404" w:hanging="848"/>
      </w:pPr>
      <w:r>
        <w:rPr>
          <w:rFonts w:hint="eastAsia"/>
        </w:rPr>
        <w:t>5</w:t>
      </w:r>
      <w:r>
        <w:rPr>
          <w:rFonts w:hint="eastAsia"/>
        </w:rPr>
        <w:t xml:space="preserve">　財産収入につきましては、国民健康保険運営基金の運用利子</w:t>
      </w:r>
      <w:r>
        <w:rPr>
          <w:rFonts w:hint="eastAsia"/>
        </w:rPr>
        <w:t>2</w:t>
      </w:r>
      <w:r>
        <w:rPr>
          <w:rFonts w:hint="eastAsia"/>
        </w:rPr>
        <w:t>万</w:t>
      </w:r>
      <w:r>
        <w:rPr>
          <w:rFonts w:hint="eastAsia"/>
        </w:rPr>
        <w:t>9</w:t>
      </w:r>
      <w:r>
        <w:rPr>
          <w:rFonts w:hint="eastAsia"/>
        </w:rPr>
        <w:t>千円を歳入しました。</w:t>
      </w:r>
    </w:p>
    <w:p w14:paraId="69CB09DD" w14:textId="2D464D76" w:rsidR="007D619B" w:rsidRDefault="00A859F6" w:rsidP="007D619B">
      <w:pPr>
        <w:pStyle w:val="a9"/>
        <w:numPr>
          <w:ilvl w:val="0"/>
          <w:numId w:val="3"/>
        </w:numPr>
        <w:ind w:leftChars="0"/>
      </w:pPr>
      <w:r>
        <w:rPr>
          <w:rFonts w:hint="eastAsia"/>
        </w:rPr>
        <w:t>一般会計繰入金につきましては、決算額</w:t>
      </w:r>
      <w:r>
        <w:rPr>
          <w:rFonts w:hint="eastAsia"/>
        </w:rPr>
        <w:t>3</w:t>
      </w:r>
      <w:r>
        <w:rPr>
          <w:rFonts w:hint="eastAsia"/>
        </w:rPr>
        <w:t>億</w:t>
      </w:r>
      <w:r>
        <w:rPr>
          <w:rFonts w:hint="eastAsia"/>
        </w:rPr>
        <w:t>4,842</w:t>
      </w:r>
      <w:r>
        <w:rPr>
          <w:rFonts w:hint="eastAsia"/>
        </w:rPr>
        <w:t>万</w:t>
      </w:r>
      <w:r>
        <w:rPr>
          <w:rFonts w:hint="eastAsia"/>
        </w:rPr>
        <w:t>8</w:t>
      </w:r>
      <w:r>
        <w:rPr>
          <w:rFonts w:hint="eastAsia"/>
        </w:rPr>
        <w:t>千円で、一般会計からの繰入金を歳入したも</w:t>
      </w:r>
    </w:p>
    <w:p w14:paraId="014A8EDE" w14:textId="0454AF20" w:rsidR="00A859F6" w:rsidRDefault="00A859F6" w:rsidP="007D619B">
      <w:pPr>
        <w:pStyle w:val="a9"/>
        <w:ind w:leftChars="0" w:left="362"/>
      </w:pPr>
      <w:r>
        <w:rPr>
          <w:rFonts w:hint="eastAsia"/>
        </w:rPr>
        <w:t>のです。前年度から</w:t>
      </w:r>
      <w:r>
        <w:rPr>
          <w:rFonts w:hint="eastAsia"/>
        </w:rPr>
        <w:t>1,362</w:t>
      </w:r>
      <w:r>
        <w:rPr>
          <w:rFonts w:hint="eastAsia"/>
        </w:rPr>
        <w:t>万</w:t>
      </w:r>
      <w:r>
        <w:rPr>
          <w:rFonts w:hint="eastAsia"/>
        </w:rPr>
        <w:t>6</w:t>
      </w:r>
      <w:r>
        <w:rPr>
          <w:rFonts w:hint="eastAsia"/>
        </w:rPr>
        <w:t>千円の減となっております。</w:t>
      </w:r>
    </w:p>
    <w:p w14:paraId="06C257F0" w14:textId="77777777" w:rsidR="007D619B" w:rsidRDefault="00A859F6" w:rsidP="007D619B">
      <w:pPr>
        <w:ind w:leftChars="201" w:left="850" w:hangingChars="204" w:hanging="428"/>
      </w:pPr>
      <w:r>
        <w:rPr>
          <w:rFonts w:hint="eastAsia"/>
        </w:rPr>
        <w:t>世帯の所得に応じた保険料の軽減分を公費負担する基盤安定制度繰入金、産前産後保険料、出産育</w:t>
      </w:r>
    </w:p>
    <w:p w14:paraId="245783B6" w14:textId="3FCF176C" w:rsidR="00A859F6" w:rsidRDefault="00A859F6" w:rsidP="007D619B">
      <w:pPr>
        <w:ind w:leftChars="201" w:left="850" w:hangingChars="204" w:hanging="428"/>
      </w:pPr>
      <w:r>
        <w:rPr>
          <w:rFonts w:hint="eastAsia"/>
        </w:rPr>
        <w:t>児一時金などの繰入金となっております。</w:t>
      </w:r>
    </w:p>
    <w:p w14:paraId="4C64A546" w14:textId="77777777" w:rsidR="00A859F6" w:rsidRDefault="00A859F6" w:rsidP="007D619B">
      <w:pPr>
        <w:ind w:leftChars="201" w:left="850" w:hangingChars="204" w:hanging="428"/>
      </w:pPr>
      <w:r>
        <w:rPr>
          <w:rFonts w:hint="eastAsia"/>
        </w:rPr>
        <w:t>続きまして</w:t>
      </w:r>
      <w:r>
        <w:rPr>
          <w:rFonts w:hint="eastAsia"/>
        </w:rPr>
        <w:t>5</w:t>
      </w:r>
      <w:r>
        <w:rPr>
          <w:rFonts w:hint="eastAsia"/>
        </w:rPr>
        <w:t>ページです。</w:t>
      </w:r>
    </w:p>
    <w:p w14:paraId="4C2550B3" w14:textId="77777777" w:rsidR="00A859F6" w:rsidRDefault="00A859F6" w:rsidP="007D619B">
      <w:pPr>
        <w:ind w:leftChars="201" w:left="850" w:hangingChars="204" w:hanging="428"/>
      </w:pPr>
      <w:r>
        <w:rPr>
          <w:rFonts w:hint="eastAsia"/>
        </w:rPr>
        <w:t>繰入金については国民健康保険事業運営基金から</w:t>
      </w:r>
      <w:r>
        <w:rPr>
          <w:rFonts w:hint="eastAsia"/>
        </w:rPr>
        <w:t>1</w:t>
      </w:r>
      <w:r>
        <w:rPr>
          <w:rFonts w:hint="eastAsia"/>
        </w:rPr>
        <w:t>億</w:t>
      </w:r>
      <w:r>
        <w:rPr>
          <w:rFonts w:hint="eastAsia"/>
        </w:rPr>
        <w:t>1</w:t>
      </w:r>
      <w:r>
        <w:rPr>
          <w:rFonts w:hint="eastAsia"/>
        </w:rPr>
        <w:t>千万円を繰り入れいたしました。</w:t>
      </w:r>
    </w:p>
    <w:p w14:paraId="4E95B227" w14:textId="68F52481" w:rsidR="00A859F6" w:rsidRDefault="00A859F6" w:rsidP="00A859F6">
      <w:pPr>
        <w:ind w:leftChars="1" w:left="850" w:hangingChars="404" w:hanging="848"/>
      </w:pPr>
      <w:r>
        <w:rPr>
          <w:rFonts w:hint="eastAsia"/>
        </w:rPr>
        <w:lastRenderedPageBreak/>
        <w:t>7</w:t>
      </w:r>
      <w:r>
        <w:rPr>
          <w:rFonts w:hint="eastAsia"/>
        </w:rPr>
        <w:t xml:space="preserve">　繰越金は</w:t>
      </w:r>
      <w:r>
        <w:rPr>
          <w:rFonts w:hint="eastAsia"/>
        </w:rPr>
        <w:t>5</w:t>
      </w:r>
      <w:r>
        <w:rPr>
          <w:rFonts w:hint="eastAsia"/>
        </w:rPr>
        <w:t>年度に生じた剰余金で</w:t>
      </w:r>
      <w:r>
        <w:rPr>
          <w:rFonts w:hint="eastAsia"/>
        </w:rPr>
        <w:t>4,742</w:t>
      </w:r>
      <w:r>
        <w:rPr>
          <w:rFonts w:hint="eastAsia"/>
        </w:rPr>
        <w:t>万</w:t>
      </w:r>
      <w:r>
        <w:rPr>
          <w:rFonts w:hint="eastAsia"/>
        </w:rPr>
        <w:t>2</w:t>
      </w:r>
      <w:r>
        <w:rPr>
          <w:rFonts w:hint="eastAsia"/>
        </w:rPr>
        <w:t>千円となっております。</w:t>
      </w:r>
    </w:p>
    <w:p w14:paraId="5FE054D0" w14:textId="77777777" w:rsidR="00A859F6" w:rsidRDefault="00A859F6" w:rsidP="00A859F6">
      <w:pPr>
        <w:ind w:leftChars="1" w:left="850" w:hangingChars="404" w:hanging="848"/>
      </w:pPr>
      <w:r>
        <w:rPr>
          <w:rFonts w:hint="eastAsia"/>
        </w:rPr>
        <w:t>8</w:t>
      </w:r>
      <w:r>
        <w:rPr>
          <w:rFonts w:hint="eastAsia"/>
        </w:rPr>
        <w:t xml:space="preserve">　諸収入です。保険料の納期限を過ぎたことによる延滞金</w:t>
      </w:r>
      <w:r>
        <w:rPr>
          <w:rFonts w:hint="eastAsia"/>
        </w:rPr>
        <w:t>208</w:t>
      </w:r>
      <w:r>
        <w:rPr>
          <w:rFonts w:hint="eastAsia"/>
        </w:rPr>
        <w:t>万</w:t>
      </w:r>
      <w:r>
        <w:rPr>
          <w:rFonts w:hint="eastAsia"/>
        </w:rPr>
        <w:t>6</w:t>
      </w:r>
      <w:r>
        <w:rPr>
          <w:rFonts w:hint="eastAsia"/>
        </w:rPr>
        <w:t>千円。</w:t>
      </w:r>
    </w:p>
    <w:p w14:paraId="3C2296D0" w14:textId="1F864720" w:rsidR="00A859F6" w:rsidRDefault="00A859F6" w:rsidP="007D619B">
      <w:pPr>
        <w:ind w:firstLineChars="100" w:firstLine="210"/>
      </w:pPr>
      <w:r>
        <w:rPr>
          <w:rFonts w:hint="eastAsia"/>
        </w:rPr>
        <w:t>その下、国民健康保険の特別会計の預金利子が</w:t>
      </w:r>
      <w:r>
        <w:rPr>
          <w:rFonts w:hint="eastAsia"/>
        </w:rPr>
        <w:t>6</w:t>
      </w:r>
      <w:r>
        <w:rPr>
          <w:rFonts w:hint="eastAsia"/>
        </w:rPr>
        <w:t>千円。</w:t>
      </w:r>
    </w:p>
    <w:p w14:paraId="16008EF2" w14:textId="77777777" w:rsidR="00A859F6" w:rsidRDefault="00A859F6" w:rsidP="007D619B">
      <w:pPr>
        <w:ind w:leftChars="101" w:left="850" w:hangingChars="304" w:hanging="638"/>
      </w:pPr>
      <w:r>
        <w:rPr>
          <w:rFonts w:hint="eastAsia"/>
        </w:rPr>
        <w:t>その下、交通事故等などの第三者行為による加害者からの納付金が</w:t>
      </w:r>
      <w:r>
        <w:rPr>
          <w:rFonts w:hint="eastAsia"/>
        </w:rPr>
        <w:t>28</w:t>
      </w:r>
      <w:r>
        <w:rPr>
          <w:rFonts w:hint="eastAsia"/>
        </w:rPr>
        <w:t>万</w:t>
      </w:r>
      <w:r>
        <w:rPr>
          <w:rFonts w:hint="eastAsia"/>
        </w:rPr>
        <w:t>6</w:t>
      </w:r>
      <w:r>
        <w:rPr>
          <w:rFonts w:hint="eastAsia"/>
        </w:rPr>
        <w:t>千円。</w:t>
      </w:r>
    </w:p>
    <w:p w14:paraId="2E78842D" w14:textId="77777777" w:rsidR="00A859F6" w:rsidRDefault="00A859F6" w:rsidP="007D619B">
      <w:pPr>
        <w:ind w:leftChars="99" w:left="208"/>
      </w:pPr>
      <w:r>
        <w:rPr>
          <w:rFonts w:hint="eastAsia"/>
        </w:rPr>
        <w:t>一番下、返納金として　項目</w:t>
      </w:r>
      <w:r>
        <w:rPr>
          <w:rFonts w:hint="eastAsia"/>
        </w:rPr>
        <w:t>2</w:t>
      </w:r>
      <w:r>
        <w:rPr>
          <w:rFonts w:hint="eastAsia"/>
        </w:rPr>
        <w:t xml:space="preserve">　になりますけども、出産育児一時金返納金。こちらについては、本来は社会保険であったにもかかわらず、誤って国民健康保険を使った方が出産一時金を受け取ったことが判明しましたので、返納してもらった分が</w:t>
      </w:r>
      <w:r>
        <w:rPr>
          <w:rFonts w:hint="eastAsia"/>
        </w:rPr>
        <w:t>48</w:t>
      </w:r>
      <w:r>
        <w:rPr>
          <w:rFonts w:hint="eastAsia"/>
        </w:rPr>
        <w:t>万</w:t>
      </w:r>
      <w:r>
        <w:rPr>
          <w:rFonts w:hint="eastAsia"/>
        </w:rPr>
        <w:t>2</w:t>
      </w:r>
      <w:r>
        <w:rPr>
          <w:rFonts w:hint="eastAsia"/>
        </w:rPr>
        <w:t>千円でした。</w:t>
      </w:r>
    </w:p>
    <w:p w14:paraId="607376E8" w14:textId="77777777" w:rsidR="00A859F6" w:rsidRDefault="00A859F6" w:rsidP="007D619B">
      <w:pPr>
        <w:ind w:leftChars="101" w:left="850" w:hangingChars="304" w:hanging="638"/>
      </w:pPr>
      <w:r>
        <w:rPr>
          <w:rFonts w:hint="eastAsia"/>
        </w:rPr>
        <w:t>おめくり頂き</w:t>
      </w:r>
      <w:r>
        <w:rPr>
          <w:rFonts w:hint="eastAsia"/>
        </w:rPr>
        <w:t>6</w:t>
      </w:r>
      <w:r>
        <w:rPr>
          <w:rFonts w:hint="eastAsia"/>
        </w:rPr>
        <w:t>ページになります。</w:t>
      </w:r>
    </w:p>
    <w:p w14:paraId="04DBA515" w14:textId="77777777" w:rsidR="007D619B" w:rsidRDefault="00A859F6" w:rsidP="007D619B">
      <w:pPr>
        <w:ind w:leftChars="101" w:left="850" w:hangingChars="304" w:hanging="638"/>
      </w:pPr>
      <w:r>
        <w:rPr>
          <w:rFonts w:hint="eastAsia"/>
        </w:rPr>
        <w:t>健康保険事務指定市町村交付金ですが、国民健康保険ではない方の、日雇いの方の事務手続きを町が</w:t>
      </w:r>
    </w:p>
    <w:p w14:paraId="48A583D6" w14:textId="680437C0" w:rsidR="00A859F6" w:rsidRDefault="00A859F6" w:rsidP="007D619B">
      <w:pPr>
        <w:ind w:leftChars="101" w:left="850" w:hangingChars="304" w:hanging="638"/>
      </w:pPr>
      <w:r>
        <w:rPr>
          <w:rFonts w:hint="eastAsia"/>
        </w:rPr>
        <w:t>代行してやっておりますので、その事務手数料をけんぽ協会から</w:t>
      </w:r>
      <w:r>
        <w:rPr>
          <w:rFonts w:hint="eastAsia"/>
        </w:rPr>
        <w:t>1</w:t>
      </w:r>
      <w:r>
        <w:rPr>
          <w:rFonts w:hint="eastAsia"/>
        </w:rPr>
        <w:t>千円収入したものでございます。</w:t>
      </w:r>
    </w:p>
    <w:p w14:paraId="10BF959E" w14:textId="77777777" w:rsidR="00A859F6" w:rsidRDefault="00A859F6" w:rsidP="00A859F6">
      <w:pPr>
        <w:ind w:leftChars="1" w:left="850" w:hangingChars="404" w:hanging="848"/>
      </w:pPr>
    </w:p>
    <w:p w14:paraId="20DB7EF4" w14:textId="77777777" w:rsidR="00A859F6" w:rsidRDefault="00A859F6" w:rsidP="007D619B">
      <w:pPr>
        <w:ind w:leftChars="101" w:left="850" w:hangingChars="304" w:hanging="638"/>
      </w:pPr>
      <w:r>
        <w:rPr>
          <w:rFonts w:hint="eastAsia"/>
        </w:rPr>
        <w:t>続きましてお隣、歳出の概要になります。</w:t>
      </w:r>
    </w:p>
    <w:p w14:paraId="1FA22518" w14:textId="77777777" w:rsidR="00A859F6" w:rsidRDefault="00A859F6" w:rsidP="007D619B">
      <w:pPr>
        <w:ind w:leftChars="101" w:left="850" w:hangingChars="304" w:hanging="638"/>
      </w:pPr>
      <w:r>
        <w:rPr>
          <w:rFonts w:hint="eastAsia"/>
        </w:rPr>
        <w:t>7</w:t>
      </w:r>
      <w:r>
        <w:rPr>
          <w:rFonts w:hint="eastAsia"/>
        </w:rPr>
        <w:t>ページをご覧ください。</w:t>
      </w:r>
    </w:p>
    <w:p w14:paraId="2A75C404" w14:textId="77777777" w:rsidR="00A859F6" w:rsidRDefault="00A859F6" w:rsidP="007D619B">
      <w:pPr>
        <w:ind w:leftChars="101" w:left="850" w:hangingChars="304" w:hanging="638"/>
      </w:pPr>
      <w:r>
        <w:rPr>
          <w:rFonts w:hint="eastAsia"/>
        </w:rPr>
        <w:t>１　総務費、保険料の賦課、徴収等の経費である国民健康保険運営事業は、決算額</w:t>
      </w:r>
      <w:r>
        <w:rPr>
          <w:rFonts w:hint="eastAsia"/>
        </w:rPr>
        <w:t>605</w:t>
      </w:r>
      <w:r>
        <w:rPr>
          <w:rFonts w:hint="eastAsia"/>
        </w:rPr>
        <w:t>万</w:t>
      </w:r>
      <w:r>
        <w:rPr>
          <w:rFonts w:hint="eastAsia"/>
        </w:rPr>
        <w:t>3</w:t>
      </w:r>
      <w:r>
        <w:rPr>
          <w:rFonts w:hint="eastAsia"/>
        </w:rPr>
        <w:t>千円。</w:t>
      </w:r>
    </w:p>
    <w:p w14:paraId="02ED8D12" w14:textId="77777777" w:rsidR="00A859F6" w:rsidRDefault="00A859F6" w:rsidP="007D619B">
      <w:pPr>
        <w:ind w:leftChars="101" w:left="850" w:hangingChars="304" w:hanging="638"/>
      </w:pPr>
      <w:r>
        <w:rPr>
          <w:rFonts w:hint="eastAsia"/>
        </w:rPr>
        <w:t>滞納整理業務を行った会計年度任用職員の徴収強化事業が決算額</w:t>
      </w:r>
      <w:r>
        <w:rPr>
          <w:rFonts w:hint="eastAsia"/>
        </w:rPr>
        <w:t>680</w:t>
      </w:r>
      <w:r>
        <w:rPr>
          <w:rFonts w:hint="eastAsia"/>
        </w:rPr>
        <w:t>万</w:t>
      </w:r>
      <w:r>
        <w:rPr>
          <w:rFonts w:hint="eastAsia"/>
        </w:rPr>
        <w:t>9</w:t>
      </w:r>
      <w:r>
        <w:rPr>
          <w:rFonts w:hint="eastAsia"/>
        </w:rPr>
        <w:t>千円。</w:t>
      </w:r>
    </w:p>
    <w:p w14:paraId="6E49A72E" w14:textId="77777777" w:rsidR="00A859F6" w:rsidRDefault="00A859F6" w:rsidP="007D619B">
      <w:pPr>
        <w:ind w:leftChars="101" w:left="850" w:hangingChars="304" w:hanging="638"/>
      </w:pPr>
      <w:r>
        <w:rPr>
          <w:rFonts w:hint="eastAsia"/>
        </w:rPr>
        <w:t>国保連合会への委託料である共同電算処理事業が</w:t>
      </w:r>
      <w:r>
        <w:rPr>
          <w:rFonts w:hint="eastAsia"/>
        </w:rPr>
        <w:t>350</w:t>
      </w:r>
      <w:r>
        <w:rPr>
          <w:rFonts w:hint="eastAsia"/>
        </w:rPr>
        <w:t>万</w:t>
      </w:r>
      <w:r>
        <w:rPr>
          <w:rFonts w:hint="eastAsia"/>
        </w:rPr>
        <w:t>7</w:t>
      </w:r>
      <w:r>
        <w:rPr>
          <w:rFonts w:hint="eastAsia"/>
        </w:rPr>
        <w:t>千円。</w:t>
      </w:r>
    </w:p>
    <w:p w14:paraId="1A9F8009" w14:textId="77777777" w:rsidR="00A859F6" w:rsidRDefault="00A859F6" w:rsidP="007D619B">
      <w:pPr>
        <w:ind w:leftChars="101" w:left="850" w:hangingChars="304" w:hanging="638"/>
      </w:pPr>
      <w:r>
        <w:rPr>
          <w:rFonts w:hint="eastAsia"/>
        </w:rPr>
        <w:t>国保連合会負担金が</w:t>
      </w:r>
      <w:r>
        <w:rPr>
          <w:rFonts w:hint="eastAsia"/>
        </w:rPr>
        <w:t>81</w:t>
      </w:r>
      <w:r>
        <w:rPr>
          <w:rFonts w:hint="eastAsia"/>
        </w:rPr>
        <w:t>万</w:t>
      </w:r>
      <w:r>
        <w:rPr>
          <w:rFonts w:hint="eastAsia"/>
        </w:rPr>
        <w:t>7</w:t>
      </w:r>
      <w:r>
        <w:rPr>
          <w:rFonts w:hint="eastAsia"/>
        </w:rPr>
        <w:t>千円。</w:t>
      </w:r>
    </w:p>
    <w:p w14:paraId="73FF8819" w14:textId="77777777" w:rsidR="00A859F6" w:rsidRDefault="00A859F6" w:rsidP="007D619B">
      <w:pPr>
        <w:ind w:leftChars="101" w:left="850" w:hangingChars="304" w:hanging="638"/>
      </w:pPr>
      <w:r>
        <w:rPr>
          <w:rFonts w:hint="eastAsia"/>
        </w:rPr>
        <w:t>一番下段、国民健康保険運営協議会事業が、報酬として</w:t>
      </w:r>
      <w:r>
        <w:rPr>
          <w:rFonts w:hint="eastAsia"/>
        </w:rPr>
        <w:t>9</w:t>
      </w:r>
      <w:r>
        <w:rPr>
          <w:rFonts w:hint="eastAsia"/>
        </w:rPr>
        <w:t>万円の支出がありました。</w:t>
      </w:r>
    </w:p>
    <w:p w14:paraId="2D151514" w14:textId="77777777" w:rsidR="00A859F6" w:rsidRDefault="00A859F6" w:rsidP="007D619B">
      <w:pPr>
        <w:ind w:leftChars="101" w:left="850" w:hangingChars="304" w:hanging="638"/>
      </w:pPr>
      <w:r>
        <w:rPr>
          <w:rFonts w:hint="eastAsia"/>
        </w:rPr>
        <w:t>おめくりいただきまして</w:t>
      </w:r>
      <w:r>
        <w:rPr>
          <w:rFonts w:hint="eastAsia"/>
        </w:rPr>
        <w:t>8</w:t>
      </w:r>
      <w:r>
        <w:rPr>
          <w:rFonts w:hint="eastAsia"/>
        </w:rPr>
        <w:t>ページです。</w:t>
      </w:r>
    </w:p>
    <w:p w14:paraId="5F8D5120" w14:textId="77777777" w:rsidR="007D619B" w:rsidRDefault="00A859F6" w:rsidP="007D619B">
      <w:pPr>
        <w:ind w:leftChars="101" w:left="850" w:hangingChars="304" w:hanging="638"/>
      </w:pPr>
      <w:r>
        <w:rPr>
          <w:rFonts w:hint="eastAsia"/>
        </w:rPr>
        <w:t>被保険者の医療費に係る保険者負担分にあたる一般被保険者等の療養給付費が、決算額</w:t>
      </w:r>
      <w:r>
        <w:rPr>
          <w:rFonts w:hint="eastAsia"/>
        </w:rPr>
        <w:t>18</w:t>
      </w:r>
      <w:r>
        <w:rPr>
          <w:rFonts w:hint="eastAsia"/>
        </w:rPr>
        <w:t>億</w:t>
      </w:r>
      <w:r>
        <w:rPr>
          <w:rFonts w:hint="eastAsia"/>
        </w:rPr>
        <w:t>1,709</w:t>
      </w:r>
      <w:r>
        <w:rPr>
          <w:rFonts w:hint="eastAsia"/>
        </w:rPr>
        <w:t>万</w:t>
      </w:r>
    </w:p>
    <w:p w14:paraId="1CD66C9F" w14:textId="7958D26B" w:rsidR="00A859F6" w:rsidRDefault="00A859F6" w:rsidP="007D619B">
      <w:pPr>
        <w:ind w:leftChars="101" w:left="850" w:hangingChars="304" w:hanging="638"/>
      </w:pPr>
      <w:r>
        <w:rPr>
          <w:rFonts w:hint="eastAsia"/>
        </w:rPr>
        <w:t>2</w:t>
      </w:r>
      <w:r>
        <w:rPr>
          <w:rFonts w:hint="eastAsia"/>
        </w:rPr>
        <w:t>千円で、前年度より</w:t>
      </w:r>
      <w:r>
        <w:rPr>
          <w:rFonts w:hint="eastAsia"/>
        </w:rPr>
        <w:t>1</w:t>
      </w:r>
      <w:r>
        <w:rPr>
          <w:rFonts w:hint="eastAsia"/>
        </w:rPr>
        <w:t>億</w:t>
      </w:r>
      <w:r>
        <w:rPr>
          <w:rFonts w:hint="eastAsia"/>
        </w:rPr>
        <w:t>3,776</w:t>
      </w:r>
      <w:r>
        <w:rPr>
          <w:rFonts w:hint="eastAsia"/>
        </w:rPr>
        <w:t>万</w:t>
      </w:r>
      <w:r>
        <w:rPr>
          <w:rFonts w:hint="eastAsia"/>
        </w:rPr>
        <w:t>8</w:t>
      </w:r>
      <w:r>
        <w:rPr>
          <w:rFonts w:hint="eastAsia"/>
        </w:rPr>
        <w:t>千円の減となっております。</w:t>
      </w:r>
    </w:p>
    <w:p w14:paraId="6911C6C2" w14:textId="77777777" w:rsidR="00A859F6" w:rsidRDefault="00A859F6" w:rsidP="007D619B">
      <w:pPr>
        <w:ind w:leftChars="101" w:left="850" w:hangingChars="304" w:hanging="638"/>
      </w:pPr>
      <w:r>
        <w:rPr>
          <w:rFonts w:hint="eastAsia"/>
        </w:rPr>
        <w:t>被保険者の減少が主な原因と思われます。</w:t>
      </w:r>
    </w:p>
    <w:p w14:paraId="5928EC81" w14:textId="77777777" w:rsidR="007D619B" w:rsidRDefault="00A859F6" w:rsidP="007D619B">
      <w:pPr>
        <w:ind w:leftChars="101" w:left="850" w:hangingChars="304" w:hanging="638"/>
      </w:pPr>
      <w:r>
        <w:rPr>
          <w:rFonts w:hint="eastAsia"/>
        </w:rPr>
        <w:t>その下、柔道整復師の施術や、保険証を持たずに治療を受けた場合等に保険者負担分を払い戻す療養</w:t>
      </w:r>
    </w:p>
    <w:p w14:paraId="6A02E6C0" w14:textId="4B6E1503" w:rsidR="00A859F6" w:rsidRDefault="00A859F6" w:rsidP="007D619B">
      <w:pPr>
        <w:ind w:leftChars="101" w:left="850" w:hangingChars="304" w:hanging="638"/>
      </w:pPr>
      <w:r>
        <w:rPr>
          <w:rFonts w:hint="eastAsia"/>
        </w:rPr>
        <w:t>費でございます。決算額</w:t>
      </w:r>
      <w:r>
        <w:rPr>
          <w:rFonts w:hint="eastAsia"/>
        </w:rPr>
        <w:t>1,502</w:t>
      </w:r>
      <w:r>
        <w:rPr>
          <w:rFonts w:hint="eastAsia"/>
        </w:rPr>
        <w:t>万円で、前年度より</w:t>
      </w:r>
      <w:r>
        <w:rPr>
          <w:rFonts w:hint="eastAsia"/>
        </w:rPr>
        <w:t>12</w:t>
      </w:r>
      <w:r>
        <w:rPr>
          <w:rFonts w:hint="eastAsia"/>
        </w:rPr>
        <w:t>万</w:t>
      </w:r>
      <w:r>
        <w:rPr>
          <w:rFonts w:hint="eastAsia"/>
        </w:rPr>
        <w:t>3</w:t>
      </w:r>
      <w:r>
        <w:rPr>
          <w:rFonts w:hint="eastAsia"/>
        </w:rPr>
        <w:t>千円の減となっております。</w:t>
      </w:r>
    </w:p>
    <w:p w14:paraId="0C5B51A2" w14:textId="77777777" w:rsidR="00A859F6" w:rsidRDefault="00A859F6" w:rsidP="007D619B">
      <w:pPr>
        <w:ind w:leftChars="101" w:left="850" w:hangingChars="304" w:hanging="638"/>
      </w:pPr>
      <w:r>
        <w:rPr>
          <w:rFonts w:hint="eastAsia"/>
        </w:rPr>
        <w:t>その下　審査支払手数料、レセプトを診療報酬明細の審査手数料が決算額</w:t>
      </w:r>
      <w:r>
        <w:rPr>
          <w:rFonts w:hint="eastAsia"/>
        </w:rPr>
        <w:t>855</w:t>
      </w:r>
      <w:r>
        <w:rPr>
          <w:rFonts w:hint="eastAsia"/>
        </w:rPr>
        <w:t>万</w:t>
      </w:r>
      <w:r>
        <w:rPr>
          <w:rFonts w:hint="eastAsia"/>
        </w:rPr>
        <w:t>7</w:t>
      </w:r>
      <w:r>
        <w:rPr>
          <w:rFonts w:hint="eastAsia"/>
        </w:rPr>
        <w:t>千円です。</w:t>
      </w:r>
    </w:p>
    <w:p w14:paraId="09F836D2" w14:textId="77777777" w:rsidR="007D619B" w:rsidRDefault="00A859F6" w:rsidP="007D619B">
      <w:pPr>
        <w:ind w:leftChars="101" w:left="850" w:hangingChars="304" w:hanging="638"/>
      </w:pPr>
      <w:r>
        <w:rPr>
          <w:rFonts w:hint="eastAsia"/>
        </w:rPr>
        <w:t>8</w:t>
      </w:r>
      <w:r>
        <w:rPr>
          <w:rFonts w:hint="eastAsia"/>
        </w:rPr>
        <w:t>ページ一番下、一般被保険者高額療養費です。医療費の自己負担分が高額になった場合、限度額を超</w:t>
      </w:r>
    </w:p>
    <w:p w14:paraId="694953FD" w14:textId="77777777" w:rsidR="007D619B" w:rsidRDefault="00A859F6" w:rsidP="007D619B">
      <w:pPr>
        <w:ind w:leftChars="101" w:left="850" w:hangingChars="304" w:hanging="638"/>
      </w:pPr>
      <w:r>
        <w:rPr>
          <w:rFonts w:hint="eastAsia"/>
        </w:rPr>
        <w:t>えた分を支給する高額療養費の支給額が決算額</w:t>
      </w:r>
      <w:r>
        <w:rPr>
          <w:rFonts w:hint="eastAsia"/>
        </w:rPr>
        <w:t>2</w:t>
      </w:r>
      <w:r>
        <w:rPr>
          <w:rFonts w:hint="eastAsia"/>
        </w:rPr>
        <w:t>億</w:t>
      </w:r>
      <w:r>
        <w:rPr>
          <w:rFonts w:hint="eastAsia"/>
        </w:rPr>
        <w:t>7,737</w:t>
      </w:r>
      <w:r>
        <w:rPr>
          <w:rFonts w:hint="eastAsia"/>
        </w:rPr>
        <w:t>万</w:t>
      </w:r>
      <w:r>
        <w:rPr>
          <w:rFonts w:hint="eastAsia"/>
        </w:rPr>
        <w:t>2</w:t>
      </w:r>
      <w:r>
        <w:rPr>
          <w:rFonts w:hint="eastAsia"/>
        </w:rPr>
        <w:t>千円で前年度より</w:t>
      </w:r>
      <w:r>
        <w:rPr>
          <w:rFonts w:hint="eastAsia"/>
        </w:rPr>
        <w:t>2,277</w:t>
      </w:r>
      <w:r>
        <w:rPr>
          <w:rFonts w:hint="eastAsia"/>
        </w:rPr>
        <w:t>万円の減とな</w:t>
      </w:r>
    </w:p>
    <w:p w14:paraId="26576D53" w14:textId="125BDD66" w:rsidR="00A859F6" w:rsidRDefault="00A859F6" w:rsidP="007D619B">
      <w:pPr>
        <w:ind w:leftChars="101" w:left="850" w:hangingChars="304" w:hanging="638"/>
      </w:pPr>
      <w:r>
        <w:rPr>
          <w:rFonts w:hint="eastAsia"/>
        </w:rPr>
        <w:t>っております。</w:t>
      </w:r>
    </w:p>
    <w:p w14:paraId="0309C8D8" w14:textId="77777777" w:rsidR="00A859F6" w:rsidRDefault="00A859F6" w:rsidP="007D619B">
      <w:pPr>
        <w:ind w:leftChars="101" w:left="850" w:hangingChars="304" w:hanging="638"/>
      </w:pPr>
      <w:r>
        <w:rPr>
          <w:rFonts w:hint="eastAsia"/>
        </w:rPr>
        <w:t>続きまして</w:t>
      </w:r>
      <w:r>
        <w:rPr>
          <w:rFonts w:hint="eastAsia"/>
        </w:rPr>
        <w:t>9</w:t>
      </w:r>
      <w:r>
        <w:rPr>
          <w:rFonts w:hint="eastAsia"/>
        </w:rPr>
        <w:t>ページです。</w:t>
      </w:r>
    </w:p>
    <w:p w14:paraId="296AC915" w14:textId="77777777" w:rsidR="00A859F6" w:rsidRDefault="00A859F6" w:rsidP="007D619B">
      <w:pPr>
        <w:ind w:leftChars="101" w:left="850" w:hangingChars="304" w:hanging="638"/>
      </w:pPr>
      <w:r>
        <w:rPr>
          <w:rFonts w:hint="eastAsia"/>
        </w:rPr>
        <w:t>一番上、医療費と介護の合計が自己負担額を超えた分を開始する高額介護合算療養費は</w:t>
      </w:r>
      <w:r>
        <w:rPr>
          <w:rFonts w:hint="eastAsia"/>
        </w:rPr>
        <w:t>36</w:t>
      </w:r>
      <w:r>
        <w:rPr>
          <w:rFonts w:hint="eastAsia"/>
        </w:rPr>
        <w:t>万</w:t>
      </w:r>
      <w:r>
        <w:rPr>
          <w:rFonts w:hint="eastAsia"/>
        </w:rPr>
        <w:t>4</w:t>
      </w:r>
      <w:r>
        <w:rPr>
          <w:rFonts w:hint="eastAsia"/>
        </w:rPr>
        <w:t>千円。</w:t>
      </w:r>
    </w:p>
    <w:p w14:paraId="00B0F078" w14:textId="77777777" w:rsidR="00A859F6" w:rsidRDefault="00A859F6" w:rsidP="007D619B">
      <w:pPr>
        <w:ind w:leftChars="101" w:left="850" w:hangingChars="304" w:hanging="638"/>
      </w:pPr>
      <w:r>
        <w:rPr>
          <w:rFonts w:hint="eastAsia"/>
        </w:rPr>
        <w:t>その下、一般被保険者移送費については、支出はございませんでした。</w:t>
      </w:r>
    </w:p>
    <w:p w14:paraId="1F05DACD" w14:textId="77777777" w:rsidR="00A859F6" w:rsidRDefault="00A859F6" w:rsidP="007D619B">
      <w:pPr>
        <w:ind w:leftChars="101" w:left="850" w:hangingChars="304" w:hanging="638"/>
      </w:pPr>
      <w:r>
        <w:rPr>
          <w:rFonts w:hint="eastAsia"/>
        </w:rPr>
        <w:t>その下、出産一時育児期一時金。</w:t>
      </w:r>
    </w:p>
    <w:p w14:paraId="443F618E" w14:textId="77777777" w:rsidR="007D619B" w:rsidRDefault="00A859F6" w:rsidP="007D619B">
      <w:pPr>
        <w:ind w:leftChars="101" w:left="850" w:hangingChars="304" w:hanging="638"/>
      </w:pPr>
      <w:r>
        <w:rPr>
          <w:rFonts w:hint="eastAsia"/>
        </w:rPr>
        <w:t>被保険者の出産について</w:t>
      </w:r>
      <w:r>
        <w:rPr>
          <w:rFonts w:hint="eastAsia"/>
        </w:rPr>
        <w:t>1</w:t>
      </w:r>
      <w:r>
        <w:rPr>
          <w:rFonts w:hint="eastAsia"/>
        </w:rPr>
        <w:t>児につき</w:t>
      </w:r>
      <w:r>
        <w:rPr>
          <w:rFonts w:hint="eastAsia"/>
        </w:rPr>
        <w:t>50</w:t>
      </w:r>
      <w:r>
        <w:rPr>
          <w:rFonts w:hint="eastAsia"/>
        </w:rPr>
        <w:t>万円を支給する出産育児一時金は、</w:t>
      </w:r>
      <w:r>
        <w:rPr>
          <w:rFonts w:hint="eastAsia"/>
        </w:rPr>
        <w:t>953</w:t>
      </w:r>
      <w:r>
        <w:rPr>
          <w:rFonts w:hint="eastAsia"/>
        </w:rPr>
        <w:t>万</w:t>
      </w:r>
      <w:r>
        <w:rPr>
          <w:rFonts w:hint="eastAsia"/>
        </w:rPr>
        <w:t>3</w:t>
      </w:r>
      <w:r>
        <w:rPr>
          <w:rFonts w:hint="eastAsia"/>
        </w:rPr>
        <w:t>千円で</w:t>
      </w:r>
      <w:r>
        <w:rPr>
          <w:rFonts w:hint="eastAsia"/>
        </w:rPr>
        <w:t>166</w:t>
      </w:r>
      <w:r>
        <w:rPr>
          <w:rFonts w:hint="eastAsia"/>
        </w:rPr>
        <w:t>万</w:t>
      </w:r>
      <w:r>
        <w:rPr>
          <w:rFonts w:hint="eastAsia"/>
        </w:rPr>
        <w:t>4</w:t>
      </w:r>
      <w:r>
        <w:rPr>
          <w:rFonts w:hint="eastAsia"/>
        </w:rPr>
        <w:t>千</w:t>
      </w:r>
    </w:p>
    <w:p w14:paraId="3EA7AE96" w14:textId="3D280B1E" w:rsidR="00A859F6" w:rsidRDefault="00A859F6" w:rsidP="007D619B">
      <w:pPr>
        <w:ind w:leftChars="101" w:left="850" w:hangingChars="304" w:hanging="638"/>
      </w:pPr>
      <w:r>
        <w:rPr>
          <w:rFonts w:hint="eastAsia"/>
        </w:rPr>
        <w:t>円の減。</w:t>
      </w:r>
    </w:p>
    <w:p w14:paraId="41E173BE" w14:textId="77777777" w:rsidR="00A859F6" w:rsidRDefault="00A859F6" w:rsidP="007D619B">
      <w:pPr>
        <w:ind w:leftChars="101" w:left="850" w:hangingChars="304" w:hanging="638"/>
      </w:pPr>
      <w:r>
        <w:rPr>
          <w:rFonts w:hint="eastAsia"/>
        </w:rPr>
        <w:t>おめくりいただきまして</w:t>
      </w:r>
      <w:r>
        <w:rPr>
          <w:rFonts w:hint="eastAsia"/>
        </w:rPr>
        <w:t>10</w:t>
      </w:r>
      <w:r>
        <w:rPr>
          <w:rFonts w:hint="eastAsia"/>
        </w:rPr>
        <w:t>ページです。</w:t>
      </w:r>
    </w:p>
    <w:p w14:paraId="01220782" w14:textId="77777777" w:rsidR="00A859F6" w:rsidRDefault="00A859F6" w:rsidP="007D619B">
      <w:pPr>
        <w:ind w:leftChars="101" w:left="850" w:hangingChars="304" w:hanging="638"/>
      </w:pPr>
      <w:r>
        <w:rPr>
          <w:rFonts w:hint="eastAsia"/>
        </w:rPr>
        <w:t>亡くなった被保険者について、喪主に</w:t>
      </w:r>
      <w:r>
        <w:rPr>
          <w:rFonts w:hint="eastAsia"/>
        </w:rPr>
        <w:t>5</w:t>
      </w:r>
      <w:r>
        <w:rPr>
          <w:rFonts w:hint="eastAsia"/>
        </w:rPr>
        <w:t>万円を支給する葬祭費は決算額</w:t>
      </w:r>
      <w:r>
        <w:rPr>
          <w:rFonts w:hint="eastAsia"/>
        </w:rPr>
        <w:t>210</w:t>
      </w:r>
      <w:r>
        <w:rPr>
          <w:rFonts w:hint="eastAsia"/>
        </w:rPr>
        <w:t>万円でした。</w:t>
      </w:r>
    </w:p>
    <w:p w14:paraId="446228F2" w14:textId="77777777" w:rsidR="007D619B" w:rsidRDefault="00A859F6" w:rsidP="007D619B">
      <w:pPr>
        <w:ind w:leftChars="101" w:left="850" w:hangingChars="304" w:hanging="638"/>
      </w:pPr>
      <w:r>
        <w:rPr>
          <w:rFonts w:hint="eastAsia"/>
        </w:rPr>
        <w:t>その下、コロナに対する傷病手当金は令和</w:t>
      </w:r>
      <w:r>
        <w:rPr>
          <w:rFonts w:hint="eastAsia"/>
        </w:rPr>
        <w:t>5</w:t>
      </w:r>
      <w:r>
        <w:rPr>
          <w:rFonts w:hint="eastAsia"/>
        </w:rPr>
        <w:t>年</w:t>
      </w:r>
      <w:r>
        <w:rPr>
          <w:rFonts w:hint="eastAsia"/>
        </w:rPr>
        <w:t>5</w:t>
      </w:r>
      <w:r>
        <w:rPr>
          <w:rFonts w:hint="eastAsia"/>
        </w:rPr>
        <w:t>月８日で終了していますが、時効が</w:t>
      </w:r>
      <w:r>
        <w:rPr>
          <w:rFonts w:hint="eastAsia"/>
        </w:rPr>
        <w:t>2</w:t>
      </w:r>
      <w:r>
        <w:rPr>
          <w:rFonts w:hint="eastAsia"/>
        </w:rPr>
        <w:t>年ございます</w:t>
      </w:r>
    </w:p>
    <w:p w14:paraId="1186C4A5" w14:textId="4E8E4E64" w:rsidR="00A859F6" w:rsidRDefault="00A859F6" w:rsidP="007D619B">
      <w:pPr>
        <w:ind w:firstLineChars="100" w:firstLine="210"/>
      </w:pPr>
      <w:r>
        <w:rPr>
          <w:rFonts w:hint="eastAsia"/>
        </w:rPr>
        <w:t>ため、予算立てしているものです。支出はございませんでした。</w:t>
      </w:r>
    </w:p>
    <w:p w14:paraId="46C63056" w14:textId="77777777" w:rsidR="007D619B" w:rsidRDefault="00A859F6" w:rsidP="007D619B">
      <w:pPr>
        <w:ind w:leftChars="101" w:left="850" w:hangingChars="304" w:hanging="638"/>
      </w:pPr>
      <w:r>
        <w:rPr>
          <w:rFonts w:hint="eastAsia"/>
        </w:rPr>
        <w:t>その下、国民健康保険事業費納付金は、平成</w:t>
      </w:r>
      <w:r>
        <w:rPr>
          <w:rFonts w:hint="eastAsia"/>
        </w:rPr>
        <w:t>30</w:t>
      </w:r>
      <w:r>
        <w:rPr>
          <w:rFonts w:hint="eastAsia"/>
        </w:rPr>
        <w:t>年度から国保制度改革による保険者都道府県化により、</w:t>
      </w:r>
    </w:p>
    <w:p w14:paraId="7A1B7DEF" w14:textId="77777777" w:rsidR="007D619B" w:rsidRDefault="00A859F6" w:rsidP="007D619B">
      <w:pPr>
        <w:ind w:leftChars="201" w:left="850" w:hangingChars="204" w:hanging="428"/>
      </w:pPr>
      <w:r>
        <w:rPr>
          <w:rFonts w:hint="eastAsia"/>
        </w:rPr>
        <w:lastRenderedPageBreak/>
        <w:t>町が県に対して支払うことになったこととなった納付金であり、県全体の保険料収納必要額が市町</w:t>
      </w:r>
    </w:p>
    <w:p w14:paraId="7A32AD2E" w14:textId="3C3937B9" w:rsidR="00A859F6" w:rsidRDefault="00A859F6" w:rsidP="007D619B">
      <w:pPr>
        <w:ind w:leftChars="201" w:left="850" w:hangingChars="204" w:hanging="428"/>
      </w:pPr>
      <w:r>
        <w:rPr>
          <w:rFonts w:hint="eastAsia"/>
        </w:rPr>
        <w:t>村ごとの医療費水準や所得水準等で按分され、決定されたものを県に支出いたしました。</w:t>
      </w:r>
    </w:p>
    <w:p w14:paraId="052AAEBF" w14:textId="272701E1" w:rsidR="00A859F6" w:rsidRDefault="00A859F6" w:rsidP="007D619B">
      <w:pPr>
        <w:ind w:leftChars="201" w:left="850" w:hangingChars="204" w:hanging="428"/>
      </w:pPr>
      <w:r>
        <w:rPr>
          <w:rFonts w:hint="eastAsia"/>
        </w:rPr>
        <w:t>お隣</w:t>
      </w:r>
      <w:r>
        <w:rPr>
          <w:rFonts w:hint="eastAsia"/>
        </w:rPr>
        <w:t>11</w:t>
      </w:r>
      <w:r>
        <w:rPr>
          <w:rFonts w:hint="eastAsia"/>
        </w:rPr>
        <w:t>ページをご覧ください。</w:t>
      </w:r>
    </w:p>
    <w:p w14:paraId="2BABA40E" w14:textId="77777777" w:rsidR="007D619B" w:rsidRDefault="00A859F6" w:rsidP="007D619B">
      <w:pPr>
        <w:ind w:leftChars="201" w:left="850" w:hangingChars="204" w:hanging="428"/>
      </w:pPr>
      <w:r>
        <w:rPr>
          <w:rFonts w:hint="eastAsia"/>
        </w:rPr>
        <w:t>特定健診事業が</w:t>
      </w:r>
      <w:r>
        <w:rPr>
          <w:rFonts w:hint="eastAsia"/>
        </w:rPr>
        <w:t>2,107</w:t>
      </w:r>
      <w:r>
        <w:rPr>
          <w:rFonts w:hint="eastAsia"/>
        </w:rPr>
        <w:t>万</w:t>
      </w:r>
      <w:r>
        <w:rPr>
          <w:rFonts w:hint="eastAsia"/>
        </w:rPr>
        <w:t>5</w:t>
      </w:r>
      <w:r>
        <w:rPr>
          <w:rFonts w:hint="eastAsia"/>
        </w:rPr>
        <w:t>千円、その結果に伴う保健指導事業が</w:t>
      </w:r>
      <w:r>
        <w:rPr>
          <w:rFonts w:hint="eastAsia"/>
        </w:rPr>
        <w:t>17</w:t>
      </w:r>
      <w:r>
        <w:rPr>
          <w:rFonts w:hint="eastAsia"/>
        </w:rPr>
        <w:t>万</w:t>
      </w:r>
      <w:r>
        <w:rPr>
          <w:rFonts w:hint="eastAsia"/>
        </w:rPr>
        <w:t>6</w:t>
      </w:r>
      <w:r>
        <w:rPr>
          <w:rFonts w:hint="eastAsia"/>
        </w:rPr>
        <w:t>千円の決算額となりまし</w:t>
      </w:r>
    </w:p>
    <w:p w14:paraId="517E75FB" w14:textId="1E7FE61D" w:rsidR="00A859F6" w:rsidRDefault="00A859F6" w:rsidP="007D619B">
      <w:pPr>
        <w:ind w:leftChars="201" w:left="850" w:hangingChars="204" w:hanging="428"/>
      </w:pPr>
      <w:r>
        <w:rPr>
          <w:rFonts w:hint="eastAsia"/>
        </w:rPr>
        <w:t>た。</w:t>
      </w:r>
    </w:p>
    <w:p w14:paraId="7B80F88B" w14:textId="77777777" w:rsidR="00A859F6" w:rsidRDefault="00A859F6" w:rsidP="00A859F6">
      <w:pPr>
        <w:ind w:leftChars="1" w:left="850" w:hangingChars="404" w:hanging="848"/>
      </w:pPr>
      <w:r>
        <w:rPr>
          <w:rFonts w:hint="eastAsia"/>
        </w:rPr>
        <w:t>5</w:t>
      </w:r>
      <w:r>
        <w:rPr>
          <w:rFonts w:hint="eastAsia"/>
        </w:rPr>
        <w:t xml:space="preserve">　基金積立金事業は</w:t>
      </w:r>
      <w:r>
        <w:rPr>
          <w:rFonts w:hint="eastAsia"/>
        </w:rPr>
        <w:t>1</w:t>
      </w:r>
      <w:r>
        <w:rPr>
          <w:rFonts w:hint="eastAsia"/>
        </w:rPr>
        <w:t>億</w:t>
      </w:r>
      <w:r>
        <w:rPr>
          <w:rFonts w:hint="eastAsia"/>
        </w:rPr>
        <w:t>1,702</w:t>
      </w:r>
      <w:r>
        <w:rPr>
          <w:rFonts w:hint="eastAsia"/>
        </w:rPr>
        <w:t>万</w:t>
      </w:r>
      <w:r>
        <w:rPr>
          <w:rFonts w:hint="eastAsia"/>
        </w:rPr>
        <w:t>9</w:t>
      </w:r>
      <w:r>
        <w:rPr>
          <w:rFonts w:hint="eastAsia"/>
        </w:rPr>
        <w:t>千円。</w:t>
      </w:r>
    </w:p>
    <w:p w14:paraId="1DCBEEF3" w14:textId="77777777" w:rsidR="00A859F6" w:rsidRDefault="00A859F6" w:rsidP="00A859F6">
      <w:pPr>
        <w:ind w:leftChars="1" w:left="850" w:hangingChars="404" w:hanging="848"/>
      </w:pPr>
      <w:r>
        <w:rPr>
          <w:rFonts w:hint="eastAsia"/>
        </w:rPr>
        <w:t>6</w:t>
      </w:r>
      <w:r>
        <w:rPr>
          <w:rFonts w:hint="eastAsia"/>
        </w:rPr>
        <w:t xml:space="preserve">　公債費、一時借り入れ等はございませんでした。</w:t>
      </w:r>
    </w:p>
    <w:p w14:paraId="339A9CE5" w14:textId="0F4490E8" w:rsidR="00A859F6" w:rsidRDefault="00A859F6" w:rsidP="007D619B">
      <w:pPr>
        <w:ind w:firstLineChars="200" w:firstLine="420"/>
      </w:pPr>
      <w:r>
        <w:rPr>
          <w:rFonts w:hint="eastAsia"/>
        </w:rPr>
        <w:t>おめくりいただき</w:t>
      </w:r>
      <w:r>
        <w:rPr>
          <w:rFonts w:hint="eastAsia"/>
        </w:rPr>
        <w:t>12</w:t>
      </w:r>
      <w:r>
        <w:rPr>
          <w:rFonts w:hint="eastAsia"/>
        </w:rPr>
        <w:t>ページです。</w:t>
      </w:r>
    </w:p>
    <w:p w14:paraId="4D81D502" w14:textId="77777777" w:rsidR="00A859F6" w:rsidRDefault="00A859F6" w:rsidP="00A859F6">
      <w:pPr>
        <w:ind w:leftChars="1" w:left="850" w:hangingChars="404" w:hanging="848"/>
      </w:pPr>
      <w:r>
        <w:rPr>
          <w:rFonts w:hint="eastAsia"/>
        </w:rPr>
        <w:t>7</w:t>
      </w:r>
      <w:r>
        <w:rPr>
          <w:rFonts w:hint="eastAsia"/>
        </w:rPr>
        <w:t xml:space="preserve">　諸支出金。</w:t>
      </w:r>
    </w:p>
    <w:p w14:paraId="369696A9" w14:textId="77777777" w:rsidR="007D619B" w:rsidRDefault="00A859F6" w:rsidP="007D619B">
      <w:pPr>
        <w:ind w:leftChars="101" w:left="850" w:hangingChars="304" w:hanging="638"/>
      </w:pPr>
      <w:r>
        <w:rPr>
          <w:rFonts w:hint="eastAsia"/>
        </w:rPr>
        <w:t>他市町村への転出や社会保険加入などに伴い、多く納め過ぎた保険料をお返しする還付金が</w:t>
      </w:r>
      <w:r>
        <w:rPr>
          <w:rFonts w:hint="eastAsia"/>
        </w:rPr>
        <w:t>377</w:t>
      </w:r>
      <w:r>
        <w:rPr>
          <w:rFonts w:hint="eastAsia"/>
        </w:rPr>
        <w:t>万</w:t>
      </w:r>
      <w:r>
        <w:rPr>
          <w:rFonts w:hint="eastAsia"/>
        </w:rPr>
        <w:t>4</w:t>
      </w:r>
    </w:p>
    <w:p w14:paraId="08D58313" w14:textId="152B3B82" w:rsidR="00A859F6" w:rsidRDefault="00A859F6" w:rsidP="007D619B">
      <w:pPr>
        <w:ind w:leftChars="101" w:left="850" w:hangingChars="304" w:hanging="638"/>
      </w:pPr>
      <w:r>
        <w:rPr>
          <w:rFonts w:hint="eastAsia"/>
        </w:rPr>
        <w:t>千円でした。</w:t>
      </w:r>
    </w:p>
    <w:p w14:paraId="13F5617C" w14:textId="77777777" w:rsidR="007D619B" w:rsidRDefault="00A859F6" w:rsidP="007D619B">
      <w:pPr>
        <w:ind w:leftChars="101" w:left="850" w:hangingChars="304" w:hanging="638"/>
      </w:pPr>
      <w:r>
        <w:rPr>
          <w:rFonts w:hint="eastAsia"/>
        </w:rPr>
        <w:t>その下、国庫支出金等返納金ですが、項目</w:t>
      </w:r>
      <w:r>
        <w:rPr>
          <w:rFonts w:hint="eastAsia"/>
        </w:rPr>
        <w:t>1</w:t>
      </w:r>
      <w:r>
        <w:rPr>
          <w:rFonts w:hint="eastAsia"/>
        </w:rPr>
        <w:t xml:space="preserve">　「令和</w:t>
      </w:r>
      <w:r>
        <w:rPr>
          <w:rFonts w:hint="eastAsia"/>
        </w:rPr>
        <w:t>5</w:t>
      </w:r>
      <w:r>
        <w:rPr>
          <w:rFonts w:hint="eastAsia"/>
        </w:rPr>
        <w:t>年度健康保険組合等出産一時金臨時補助金の額</w:t>
      </w:r>
    </w:p>
    <w:p w14:paraId="4C2F65F7" w14:textId="77777777" w:rsidR="007D619B" w:rsidRDefault="00A859F6" w:rsidP="007D619B">
      <w:pPr>
        <w:ind w:leftChars="101" w:left="850" w:hangingChars="304" w:hanging="638"/>
      </w:pPr>
      <w:r>
        <w:rPr>
          <w:rFonts w:hint="eastAsia"/>
        </w:rPr>
        <w:t>に伴う返還金」とは、出産育児一時金が令和</w:t>
      </w:r>
      <w:r>
        <w:rPr>
          <w:rFonts w:hint="eastAsia"/>
        </w:rPr>
        <w:t>5</w:t>
      </w:r>
      <w:r>
        <w:rPr>
          <w:rFonts w:hint="eastAsia"/>
        </w:rPr>
        <w:t>年度より</w:t>
      </w:r>
      <w:r>
        <w:rPr>
          <w:rFonts w:hint="eastAsia"/>
        </w:rPr>
        <w:t>1</w:t>
      </w:r>
      <w:r>
        <w:rPr>
          <w:rFonts w:hint="eastAsia"/>
        </w:rPr>
        <w:t>件</w:t>
      </w:r>
      <w:r>
        <w:rPr>
          <w:rFonts w:hint="eastAsia"/>
        </w:rPr>
        <w:t>42</w:t>
      </w:r>
      <w:r>
        <w:rPr>
          <w:rFonts w:hint="eastAsia"/>
        </w:rPr>
        <w:t>万円から</w:t>
      </w:r>
      <w:r>
        <w:rPr>
          <w:rFonts w:hint="eastAsia"/>
        </w:rPr>
        <w:t>50</w:t>
      </w:r>
      <w:r>
        <w:rPr>
          <w:rFonts w:hint="eastAsia"/>
        </w:rPr>
        <w:t>万円に引き上げられたこ</w:t>
      </w:r>
    </w:p>
    <w:p w14:paraId="02121F1C" w14:textId="51679370" w:rsidR="00A859F6" w:rsidRDefault="00A859F6" w:rsidP="007D619B">
      <w:pPr>
        <w:ind w:firstLineChars="100" w:firstLine="210"/>
      </w:pPr>
      <w:r>
        <w:rPr>
          <w:rFonts w:hint="eastAsia"/>
        </w:rPr>
        <w:t>とについて、令和</w:t>
      </w:r>
      <w:r>
        <w:rPr>
          <w:rFonts w:hint="eastAsia"/>
        </w:rPr>
        <w:t>5</w:t>
      </w:r>
      <w:r>
        <w:rPr>
          <w:rFonts w:hint="eastAsia"/>
        </w:rPr>
        <w:t>年度に限り</w:t>
      </w:r>
      <w:r>
        <w:rPr>
          <w:rFonts w:hint="eastAsia"/>
        </w:rPr>
        <w:t>1</w:t>
      </w:r>
      <w:r>
        <w:rPr>
          <w:rFonts w:hint="eastAsia"/>
        </w:rPr>
        <w:t>件</w:t>
      </w:r>
      <w:r>
        <w:rPr>
          <w:rFonts w:hint="eastAsia"/>
        </w:rPr>
        <w:t>5</w:t>
      </w:r>
      <w:r>
        <w:rPr>
          <w:rFonts w:hint="eastAsia"/>
        </w:rPr>
        <w:t>千円が町に補助された国の補助金です。</w:t>
      </w:r>
    </w:p>
    <w:p w14:paraId="054B71A3" w14:textId="77777777" w:rsidR="007D619B" w:rsidRDefault="00A859F6" w:rsidP="007D619B">
      <w:pPr>
        <w:ind w:leftChars="101" w:left="850" w:hangingChars="304" w:hanging="638"/>
      </w:pPr>
      <w:r>
        <w:rPr>
          <w:rFonts w:hint="eastAsia"/>
        </w:rPr>
        <w:t>その下の項番</w:t>
      </w:r>
      <w:r>
        <w:rPr>
          <w:rFonts w:hint="eastAsia"/>
        </w:rPr>
        <w:t>2</w:t>
      </w:r>
      <w:r>
        <w:rPr>
          <w:rFonts w:hint="eastAsia"/>
        </w:rPr>
        <w:t>、「令和</w:t>
      </w:r>
      <w:r>
        <w:rPr>
          <w:rFonts w:hint="eastAsia"/>
        </w:rPr>
        <w:t>5</w:t>
      </w:r>
      <w:r>
        <w:rPr>
          <w:rFonts w:hint="eastAsia"/>
        </w:rPr>
        <w:t>年度社会保障・税番号制度システム整備等補助金の額の確定に伴う返還金」</w:t>
      </w:r>
    </w:p>
    <w:p w14:paraId="222406F6" w14:textId="77777777" w:rsidR="007D619B" w:rsidRDefault="00A859F6" w:rsidP="007D619B">
      <w:pPr>
        <w:ind w:leftChars="101" w:left="850" w:hangingChars="304" w:hanging="638"/>
      </w:pPr>
      <w:r>
        <w:rPr>
          <w:rFonts w:hint="eastAsia"/>
        </w:rPr>
        <w:t>とは、マイナンバーカードと健康保険証の一体化に伴う周知広報事業の経費を国が負担する補助金で</w:t>
      </w:r>
    </w:p>
    <w:p w14:paraId="0C403949" w14:textId="3A5320F4" w:rsidR="00A859F6" w:rsidRDefault="00A859F6" w:rsidP="007D619B">
      <w:pPr>
        <w:ind w:leftChars="101" w:left="850" w:hangingChars="304" w:hanging="638"/>
      </w:pPr>
      <w:r>
        <w:rPr>
          <w:rFonts w:hint="eastAsia"/>
        </w:rPr>
        <w:t>す。</w:t>
      </w:r>
    </w:p>
    <w:p w14:paraId="16E25D45" w14:textId="77777777" w:rsidR="00A859F6" w:rsidRDefault="00A859F6" w:rsidP="007D619B">
      <w:pPr>
        <w:ind w:leftChars="101" w:left="850" w:hangingChars="304" w:hanging="638"/>
      </w:pPr>
      <w:r>
        <w:rPr>
          <w:rFonts w:hint="eastAsia"/>
        </w:rPr>
        <w:t>１、</w:t>
      </w:r>
      <w:r>
        <w:rPr>
          <w:rFonts w:hint="eastAsia"/>
        </w:rPr>
        <w:t>2</w:t>
      </w:r>
      <w:r>
        <w:rPr>
          <w:rFonts w:hint="eastAsia"/>
        </w:rPr>
        <w:t>番いずれとも額の確定に伴い、</w:t>
      </w:r>
      <w:r>
        <w:rPr>
          <w:rFonts w:hint="eastAsia"/>
        </w:rPr>
        <w:t>6</w:t>
      </w:r>
      <w:r>
        <w:rPr>
          <w:rFonts w:hint="eastAsia"/>
        </w:rPr>
        <w:t>年度で精算分として返還したものになります。</w:t>
      </w:r>
    </w:p>
    <w:p w14:paraId="39B52596" w14:textId="77777777" w:rsidR="007D619B" w:rsidRDefault="00A859F6" w:rsidP="007D619B">
      <w:pPr>
        <w:ind w:leftChars="101" w:left="850" w:hangingChars="304" w:hanging="638"/>
      </w:pPr>
      <w:r>
        <w:rPr>
          <w:rFonts w:hint="eastAsia"/>
        </w:rPr>
        <w:t>一番下、一般会計繰出金。マイナ保険証の移行に伴い、個人番号の下</w:t>
      </w:r>
      <w:r>
        <w:rPr>
          <w:rFonts w:hint="eastAsia"/>
        </w:rPr>
        <w:t>4</w:t>
      </w:r>
      <w:r>
        <w:rPr>
          <w:rFonts w:hint="eastAsia"/>
        </w:rPr>
        <w:t>桁を含む個人情報を被保険者</w:t>
      </w:r>
    </w:p>
    <w:p w14:paraId="0520EFEF" w14:textId="5B2BC86F" w:rsidR="00A859F6" w:rsidRDefault="00A859F6" w:rsidP="007D619B">
      <w:pPr>
        <w:ind w:leftChars="100" w:left="210"/>
      </w:pPr>
      <w:r>
        <w:rPr>
          <w:rFonts w:hint="eastAsia"/>
        </w:rPr>
        <w:t>の方に通知いたしましたが、その抽出作業の経費を一般会計から支払うため、国民健康保険特別会計から繰り出しを行ったものです。</w:t>
      </w:r>
      <w:r>
        <w:rPr>
          <w:rFonts w:hint="eastAsia"/>
        </w:rPr>
        <w:t>78</w:t>
      </w:r>
      <w:r>
        <w:rPr>
          <w:rFonts w:hint="eastAsia"/>
        </w:rPr>
        <w:t>万</w:t>
      </w:r>
      <w:r>
        <w:rPr>
          <w:rFonts w:hint="eastAsia"/>
        </w:rPr>
        <w:t>6</w:t>
      </w:r>
      <w:r>
        <w:rPr>
          <w:rFonts w:hint="eastAsia"/>
        </w:rPr>
        <w:t>千円となりました。</w:t>
      </w:r>
    </w:p>
    <w:p w14:paraId="5BA1602D" w14:textId="77777777" w:rsidR="00A859F6" w:rsidRDefault="00A859F6" w:rsidP="007D619B">
      <w:pPr>
        <w:ind w:leftChars="101" w:left="850" w:hangingChars="304" w:hanging="638"/>
      </w:pPr>
      <w:r>
        <w:rPr>
          <w:rFonts w:hint="eastAsia"/>
        </w:rPr>
        <w:t>以上で歳出の説明を終わります。</w:t>
      </w:r>
    </w:p>
    <w:p w14:paraId="58F39751" w14:textId="77777777" w:rsidR="00A859F6" w:rsidRDefault="00A859F6" w:rsidP="00A859F6">
      <w:pPr>
        <w:ind w:leftChars="1" w:left="850" w:hangingChars="404" w:hanging="848"/>
      </w:pPr>
    </w:p>
    <w:p w14:paraId="1400F56A" w14:textId="756FCE78" w:rsidR="00A859F6" w:rsidRDefault="00A859F6" w:rsidP="007D619B">
      <w:pPr>
        <w:ind w:leftChars="101" w:left="850" w:hangingChars="304" w:hanging="638"/>
      </w:pPr>
      <w:r>
        <w:rPr>
          <w:rFonts w:hint="eastAsia"/>
        </w:rPr>
        <w:t>続きまして</w:t>
      </w:r>
      <w:r>
        <w:rPr>
          <w:rFonts w:hint="eastAsia"/>
        </w:rPr>
        <w:t>13</w:t>
      </w:r>
      <w:r>
        <w:rPr>
          <w:rFonts w:hint="eastAsia"/>
        </w:rPr>
        <w:t>ページをご覧ください。</w:t>
      </w:r>
      <w:r w:rsidR="007D619B">
        <w:rPr>
          <w:rFonts w:hint="eastAsia"/>
        </w:rPr>
        <w:t xml:space="preserve">　</w:t>
      </w:r>
    </w:p>
    <w:p w14:paraId="03D3A812" w14:textId="77777777" w:rsidR="00A859F6" w:rsidRDefault="00A859F6" w:rsidP="007D619B">
      <w:pPr>
        <w:ind w:leftChars="101" w:left="850" w:hangingChars="304" w:hanging="638"/>
      </w:pPr>
      <w:r>
        <w:rPr>
          <w:rFonts w:hint="eastAsia"/>
        </w:rPr>
        <w:t>国民健康保険の概況になります。</w:t>
      </w:r>
    </w:p>
    <w:p w14:paraId="69E375BB" w14:textId="77777777" w:rsidR="00A859F6" w:rsidRDefault="00A859F6" w:rsidP="00A859F6">
      <w:pPr>
        <w:ind w:leftChars="1" w:left="850" w:hangingChars="404" w:hanging="848"/>
      </w:pPr>
      <w:r>
        <w:rPr>
          <w:rFonts w:hint="eastAsia"/>
        </w:rPr>
        <w:t>（</w:t>
      </w:r>
      <w:r>
        <w:rPr>
          <w:rFonts w:hint="eastAsia"/>
        </w:rPr>
        <w:t>2</w:t>
      </w:r>
      <w:r>
        <w:rPr>
          <w:rFonts w:hint="eastAsia"/>
        </w:rPr>
        <w:t>）加入状況です。</w:t>
      </w:r>
    </w:p>
    <w:p w14:paraId="562873CE" w14:textId="77777777" w:rsidR="00A859F6" w:rsidRDefault="00A859F6" w:rsidP="007D619B">
      <w:pPr>
        <w:ind w:leftChars="101" w:left="850" w:hangingChars="304" w:hanging="638"/>
      </w:pPr>
      <w:r>
        <w:rPr>
          <w:rFonts w:hint="eastAsia"/>
        </w:rPr>
        <w:t>右端の色がついてる部分をご覧ください。</w:t>
      </w:r>
    </w:p>
    <w:p w14:paraId="003FB447" w14:textId="77777777" w:rsidR="007D619B" w:rsidRDefault="00A859F6" w:rsidP="007D619B">
      <w:pPr>
        <w:ind w:leftChars="101" w:left="850" w:hangingChars="304" w:hanging="638"/>
      </w:pPr>
      <w:r>
        <w:rPr>
          <w:rFonts w:hint="eastAsia"/>
        </w:rPr>
        <w:t>6</w:t>
      </w:r>
      <w:r>
        <w:rPr>
          <w:rFonts w:hint="eastAsia"/>
        </w:rPr>
        <w:t>年度末時点の国民健康保険の加入者世帯数が</w:t>
      </w:r>
      <w:r>
        <w:rPr>
          <w:rFonts w:hint="eastAsia"/>
        </w:rPr>
        <w:t>4,219</w:t>
      </w:r>
      <w:r>
        <w:rPr>
          <w:rFonts w:hint="eastAsia"/>
        </w:rPr>
        <w:t>世帯、被保険者数が</w:t>
      </w:r>
      <w:r>
        <w:rPr>
          <w:rFonts w:hint="eastAsia"/>
        </w:rPr>
        <w:t>6,378</w:t>
      </w:r>
      <w:r>
        <w:rPr>
          <w:rFonts w:hint="eastAsia"/>
        </w:rPr>
        <w:t>人で、前年度より</w:t>
      </w:r>
      <w:r>
        <w:rPr>
          <w:rFonts w:hint="eastAsia"/>
        </w:rPr>
        <w:t>134</w:t>
      </w:r>
    </w:p>
    <w:p w14:paraId="68EF7CC0" w14:textId="5D50CFC6" w:rsidR="00A859F6" w:rsidRDefault="00A859F6" w:rsidP="007D619B">
      <w:pPr>
        <w:ind w:leftChars="101" w:left="850" w:hangingChars="304" w:hanging="638"/>
      </w:pPr>
      <w:r>
        <w:rPr>
          <w:rFonts w:hint="eastAsia"/>
        </w:rPr>
        <w:t>世帯減、</w:t>
      </w:r>
      <w:r>
        <w:rPr>
          <w:rFonts w:hint="eastAsia"/>
        </w:rPr>
        <w:t>347</w:t>
      </w:r>
      <w:r>
        <w:rPr>
          <w:rFonts w:hint="eastAsia"/>
        </w:rPr>
        <w:t>人の減となっております。</w:t>
      </w:r>
    </w:p>
    <w:p w14:paraId="6EC03F1C" w14:textId="77777777" w:rsidR="007D619B" w:rsidRDefault="00A859F6" w:rsidP="007D619B">
      <w:pPr>
        <w:ind w:leftChars="101" w:left="850" w:hangingChars="304" w:hanging="638"/>
      </w:pPr>
      <w:r>
        <w:rPr>
          <w:rFonts w:hint="eastAsia"/>
        </w:rPr>
        <w:t>団塊の世代が後期高齢者に移行したこと、社会保険・厚生年金の適用拡大があることから、国保加入者</w:t>
      </w:r>
    </w:p>
    <w:p w14:paraId="4691C690" w14:textId="26F3B700" w:rsidR="00A859F6" w:rsidRDefault="00A859F6" w:rsidP="007D619B">
      <w:pPr>
        <w:ind w:leftChars="101" w:left="850" w:hangingChars="304" w:hanging="638"/>
      </w:pPr>
      <w:r>
        <w:rPr>
          <w:rFonts w:hint="eastAsia"/>
        </w:rPr>
        <w:t>の減少傾向は今後も続くものと見込まれます。</w:t>
      </w:r>
    </w:p>
    <w:p w14:paraId="617B62F8" w14:textId="77777777" w:rsidR="00A859F6" w:rsidRDefault="00A859F6" w:rsidP="00A859F6">
      <w:pPr>
        <w:ind w:leftChars="1" w:left="850" w:hangingChars="404" w:hanging="848"/>
      </w:pPr>
      <w:r>
        <w:rPr>
          <w:rFonts w:hint="eastAsia"/>
        </w:rPr>
        <w:t>（</w:t>
      </w:r>
      <w:r>
        <w:rPr>
          <w:rFonts w:hint="eastAsia"/>
        </w:rPr>
        <w:t>3</w:t>
      </w:r>
      <w:r>
        <w:rPr>
          <w:rFonts w:hint="eastAsia"/>
        </w:rPr>
        <w:t>）保険料率です。</w:t>
      </w:r>
    </w:p>
    <w:p w14:paraId="5590AA12" w14:textId="77777777" w:rsidR="00A859F6" w:rsidRDefault="00A859F6" w:rsidP="007D619B">
      <w:pPr>
        <w:ind w:leftChars="101" w:left="850" w:hangingChars="304" w:hanging="638"/>
      </w:pPr>
      <w:r>
        <w:rPr>
          <w:rFonts w:hint="eastAsia"/>
        </w:rPr>
        <w:t>コロナ禍では料率はほぼ据え置きましたが、コロナ後には上昇しております。</w:t>
      </w:r>
    </w:p>
    <w:p w14:paraId="29D9568C" w14:textId="77777777" w:rsidR="00A859F6" w:rsidRDefault="00A859F6" w:rsidP="007D619B">
      <w:pPr>
        <w:ind w:leftChars="101" w:left="850" w:hangingChars="304" w:hanging="638"/>
      </w:pPr>
      <w:r>
        <w:rPr>
          <w:rFonts w:hint="eastAsia"/>
        </w:rPr>
        <w:t>7</w:t>
      </w:r>
      <w:r>
        <w:rPr>
          <w:rFonts w:hint="eastAsia"/>
        </w:rPr>
        <w:t>年度の料率は</w:t>
      </w:r>
      <w:r>
        <w:rPr>
          <w:rFonts w:hint="eastAsia"/>
        </w:rPr>
        <w:t>5</w:t>
      </w:r>
      <w:r>
        <w:rPr>
          <w:rFonts w:hint="eastAsia"/>
        </w:rPr>
        <w:t>月にご審議いただきましたが、</w:t>
      </w:r>
      <w:r>
        <w:rPr>
          <w:rFonts w:hint="eastAsia"/>
        </w:rPr>
        <w:t>6</w:t>
      </w:r>
      <w:r>
        <w:rPr>
          <w:rFonts w:hint="eastAsia"/>
        </w:rPr>
        <w:t>年度と同率とさせていただきました。</w:t>
      </w:r>
    </w:p>
    <w:p w14:paraId="11DA02D1" w14:textId="77777777" w:rsidR="00A859F6" w:rsidRDefault="00A859F6" w:rsidP="00A859F6">
      <w:pPr>
        <w:ind w:leftChars="1" w:left="850" w:hangingChars="404" w:hanging="848"/>
      </w:pPr>
      <w:r>
        <w:rPr>
          <w:rFonts w:hint="eastAsia"/>
        </w:rPr>
        <w:t>（</w:t>
      </w:r>
      <w:r>
        <w:rPr>
          <w:rFonts w:hint="eastAsia"/>
        </w:rPr>
        <w:t>4</w:t>
      </w:r>
      <w:r>
        <w:rPr>
          <w:rFonts w:hint="eastAsia"/>
        </w:rPr>
        <w:t>）保険料調定収納状況です。</w:t>
      </w:r>
    </w:p>
    <w:p w14:paraId="73AACA1D" w14:textId="604201AB" w:rsidR="00A859F6" w:rsidRDefault="00A859F6" w:rsidP="007D619B">
      <w:pPr>
        <w:ind w:leftChars="101" w:left="850" w:hangingChars="304" w:hanging="638"/>
      </w:pPr>
      <w:r>
        <w:rPr>
          <w:rFonts w:hint="eastAsia"/>
        </w:rPr>
        <w:t>右下の色のついてる部分、収納率</w:t>
      </w:r>
      <w:r>
        <w:rPr>
          <w:rFonts w:hint="eastAsia"/>
        </w:rPr>
        <w:t>93.9</w:t>
      </w:r>
      <w:r>
        <w:rPr>
          <w:rFonts w:hint="eastAsia"/>
        </w:rPr>
        <w:t>％は、</w:t>
      </w:r>
      <w:r>
        <w:rPr>
          <w:rFonts w:hint="eastAsia"/>
        </w:rPr>
        <w:t>6</w:t>
      </w:r>
      <w:r>
        <w:rPr>
          <w:rFonts w:hint="eastAsia"/>
        </w:rPr>
        <w:t>年度の保険料を徴収したものになります。</w:t>
      </w:r>
      <w:r w:rsidR="007D619B">
        <w:rPr>
          <w:rFonts w:hint="eastAsia"/>
        </w:rPr>
        <w:t xml:space="preserve">　</w:t>
      </w:r>
    </w:p>
    <w:p w14:paraId="3BC86C01" w14:textId="77777777" w:rsidR="007D619B" w:rsidRDefault="00A859F6" w:rsidP="007D619B">
      <w:pPr>
        <w:ind w:leftChars="101" w:left="850" w:hangingChars="304" w:hanging="638"/>
      </w:pPr>
      <w:r>
        <w:rPr>
          <w:rFonts w:hint="eastAsia"/>
        </w:rPr>
        <w:t>その下</w:t>
      </w:r>
      <w:r>
        <w:rPr>
          <w:rFonts w:hint="eastAsia"/>
        </w:rPr>
        <w:t>24.6</w:t>
      </w:r>
      <w:r>
        <w:rPr>
          <w:rFonts w:hint="eastAsia"/>
        </w:rPr>
        <w:t>％は、</w:t>
      </w:r>
      <w:r>
        <w:rPr>
          <w:rFonts w:hint="eastAsia"/>
        </w:rPr>
        <w:t>5</w:t>
      </w:r>
      <w:r>
        <w:rPr>
          <w:rFonts w:hint="eastAsia"/>
        </w:rPr>
        <w:t>年度以前の滞納分を徴収し、合計</w:t>
      </w:r>
      <w:r>
        <w:rPr>
          <w:rFonts w:hint="eastAsia"/>
        </w:rPr>
        <w:t>86.8</w:t>
      </w:r>
      <w:r>
        <w:rPr>
          <w:rFonts w:hint="eastAsia"/>
        </w:rPr>
        <w:t>％で前年度より</w:t>
      </w:r>
      <w:r>
        <w:rPr>
          <w:rFonts w:hint="eastAsia"/>
        </w:rPr>
        <w:t>0.5</w:t>
      </w:r>
      <w:r>
        <w:rPr>
          <w:rFonts w:hint="eastAsia"/>
        </w:rPr>
        <w:t>％の減となっておりま</w:t>
      </w:r>
    </w:p>
    <w:p w14:paraId="7A18B198" w14:textId="5F46D78F" w:rsidR="00A859F6" w:rsidRDefault="00A859F6" w:rsidP="007D619B">
      <w:pPr>
        <w:ind w:leftChars="101" w:left="850" w:hangingChars="304" w:hanging="638"/>
      </w:pPr>
      <w:r>
        <w:rPr>
          <w:rFonts w:hint="eastAsia"/>
        </w:rPr>
        <w:t>す。</w:t>
      </w:r>
    </w:p>
    <w:p w14:paraId="59A42007" w14:textId="77777777" w:rsidR="007D619B" w:rsidRDefault="00A859F6" w:rsidP="00A859F6">
      <w:pPr>
        <w:ind w:leftChars="1" w:left="850" w:hangingChars="404" w:hanging="848"/>
      </w:pPr>
      <w:r>
        <w:rPr>
          <w:rFonts w:hint="eastAsia"/>
        </w:rPr>
        <w:t>（</w:t>
      </w:r>
      <w:r>
        <w:rPr>
          <w:rFonts w:hint="eastAsia"/>
        </w:rPr>
        <w:t>5</w:t>
      </w:r>
      <w:r>
        <w:rPr>
          <w:rFonts w:hint="eastAsia"/>
        </w:rPr>
        <w:t>）国民健康保険運営事業基金、同じく右下に色がついておりますが、</w:t>
      </w:r>
      <w:r>
        <w:rPr>
          <w:rFonts w:hint="eastAsia"/>
        </w:rPr>
        <w:t>6</w:t>
      </w:r>
      <w:r>
        <w:rPr>
          <w:rFonts w:hint="eastAsia"/>
        </w:rPr>
        <w:t>年度の基金残高は</w:t>
      </w:r>
      <w:r>
        <w:rPr>
          <w:rFonts w:hint="eastAsia"/>
        </w:rPr>
        <w:t>4,633</w:t>
      </w:r>
      <w:r>
        <w:rPr>
          <w:rFonts w:hint="eastAsia"/>
        </w:rPr>
        <w:t>万円</w:t>
      </w:r>
    </w:p>
    <w:p w14:paraId="20620630" w14:textId="12E44127" w:rsidR="00A859F6" w:rsidRDefault="00A859F6" w:rsidP="007D619B">
      <w:pPr>
        <w:ind w:leftChars="101" w:left="850" w:hangingChars="304" w:hanging="638"/>
      </w:pPr>
      <w:r>
        <w:rPr>
          <w:rFonts w:hint="eastAsia"/>
        </w:rPr>
        <w:lastRenderedPageBreak/>
        <w:t>となっております。</w:t>
      </w:r>
    </w:p>
    <w:p w14:paraId="6C33B5FF" w14:textId="77777777" w:rsidR="007D619B" w:rsidRDefault="00A859F6" w:rsidP="00A859F6">
      <w:pPr>
        <w:ind w:leftChars="1" w:left="850" w:hangingChars="404" w:hanging="848"/>
      </w:pPr>
      <w:r>
        <w:rPr>
          <w:rFonts w:hint="eastAsia"/>
        </w:rPr>
        <w:t>（</w:t>
      </w:r>
      <w:r>
        <w:rPr>
          <w:rFonts w:hint="eastAsia"/>
        </w:rPr>
        <w:t>6</w:t>
      </w:r>
      <w:r>
        <w:rPr>
          <w:rFonts w:hint="eastAsia"/>
        </w:rPr>
        <w:t>）医療費です。コロナ禍では受診控えがありまして、医療費は少なくなっておりますがコロナ後は医</w:t>
      </w:r>
    </w:p>
    <w:p w14:paraId="4093210C" w14:textId="77777777" w:rsidR="007D619B" w:rsidRDefault="00A859F6" w:rsidP="007D619B">
      <w:pPr>
        <w:ind w:leftChars="201" w:left="850" w:hangingChars="204" w:hanging="428"/>
      </w:pPr>
      <w:r>
        <w:rPr>
          <w:rFonts w:hint="eastAsia"/>
        </w:rPr>
        <w:t>療費が増加しております。</w:t>
      </w:r>
      <w:r>
        <w:rPr>
          <w:rFonts w:hint="eastAsia"/>
        </w:rPr>
        <w:t>1</w:t>
      </w:r>
      <w:r>
        <w:rPr>
          <w:rFonts w:hint="eastAsia"/>
        </w:rPr>
        <w:t>人当たりの医療費は医療の高度化、高額化などで高い水準となっており</w:t>
      </w:r>
    </w:p>
    <w:p w14:paraId="6B941D8D" w14:textId="16D9E782" w:rsidR="00A859F6" w:rsidRDefault="00A859F6" w:rsidP="007D619B">
      <w:pPr>
        <w:ind w:firstLineChars="200" w:firstLine="420"/>
      </w:pPr>
      <w:r>
        <w:rPr>
          <w:rFonts w:hint="eastAsia"/>
        </w:rPr>
        <w:t>ます。</w:t>
      </w:r>
    </w:p>
    <w:p w14:paraId="2C3E9A51" w14:textId="77777777" w:rsidR="00A859F6" w:rsidRDefault="00A859F6" w:rsidP="007D619B">
      <w:pPr>
        <w:ind w:leftChars="201" w:left="850" w:hangingChars="204" w:hanging="428"/>
      </w:pPr>
      <w:r>
        <w:rPr>
          <w:rFonts w:hint="eastAsia"/>
        </w:rPr>
        <w:t>おめくりいただきまして</w:t>
      </w:r>
      <w:r>
        <w:rPr>
          <w:rFonts w:hint="eastAsia"/>
        </w:rPr>
        <w:t>14</w:t>
      </w:r>
      <w:r>
        <w:rPr>
          <w:rFonts w:hint="eastAsia"/>
        </w:rPr>
        <w:t>ページです。</w:t>
      </w:r>
    </w:p>
    <w:p w14:paraId="78B2E512" w14:textId="77777777" w:rsidR="00A859F6" w:rsidRDefault="00A859F6" w:rsidP="007D619B">
      <w:pPr>
        <w:ind w:leftChars="201" w:left="850" w:hangingChars="204" w:hanging="428"/>
      </w:pPr>
      <w:r>
        <w:rPr>
          <w:rFonts w:hint="eastAsia"/>
        </w:rPr>
        <w:t>歳入歳出の決算額を棒グラフにしたものです。</w:t>
      </w:r>
    </w:p>
    <w:p w14:paraId="0B8E287E" w14:textId="77777777" w:rsidR="007D619B" w:rsidRDefault="00A859F6" w:rsidP="007D619B">
      <w:pPr>
        <w:ind w:leftChars="201" w:left="850" w:hangingChars="204" w:hanging="428"/>
      </w:pPr>
      <w:r>
        <w:rPr>
          <w:rFonts w:hint="eastAsia"/>
        </w:rPr>
        <w:t>先ほども触れましたが、コロナ禍では医療費が抑制されましたが、コロナ後は、医療費が増加し、</w:t>
      </w:r>
      <w:r>
        <w:rPr>
          <w:rFonts w:hint="eastAsia"/>
        </w:rPr>
        <w:t>5</w:t>
      </w:r>
    </w:p>
    <w:p w14:paraId="01D628D1" w14:textId="77777777" w:rsidR="007D619B" w:rsidRDefault="00A859F6" w:rsidP="007D619B">
      <w:pPr>
        <w:ind w:leftChars="201" w:left="850" w:hangingChars="204" w:hanging="428"/>
      </w:pPr>
      <w:r>
        <w:rPr>
          <w:rFonts w:hint="eastAsia"/>
        </w:rPr>
        <w:t>年度がピークとなっております。</w:t>
      </w:r>
      <w:r>
        <w:rPr>
          <w:rFonts w:hint="eastAsia"/>
        </w:rPr>
        <w:t>6</w:t>
      </w:r>
      <w:r>
        <w:rPr>
          <w:rFonts w:hint="eastAsia"/>
        </w:rPr>
        <w:t>年度の決算額は</w:t>
      </w:r>
      <w:r>
        <w:rPr>
          <w:rFonts w:hint="eastAsia"/>
        </w:rPr>
        <w:t>5</w:t>
      </w:r>
      <w:r>
        <w:rPr>
          <w:rFonts w:hint="eastAsia"/>
        </w:rPr>
        <w:t>年度に比べて減少しておりますが、先ほども触</w:t>
      </w:r>
    </w:p>
    <w:p w14:paraId="020AE6F8" w14:textId="67B40FFC" w:rsidR="00A859F6" w:rsidRDefault="00A859F6" w:rsidP="007D619B">
      <w:pPr>
        <w:ind w:firstLineChars="200" w:firstLine="420"/>
      </w:pPr>
      <w:r>
        <w:rPr>
          <w:rFonts w:hint="eastAsia"/>
        </w:rPr>
        <w:t>れました通り、被保険者数の減少が原因と思われます。</w:t>
      </w:r>
    </w:p>
    <w:p w14:paraId="774B5C48" w14:textId="77777777" w:rsidR="00A859F6" w:rsidRDefault="00A859F6" w:rsidP="007D619B">
      <w:pPr>
        <w:ind w:leftChars="201" w:left="850" w:hangingChars="204" w:hanging="428"/>
      </w:pPr>
      <w:r>
        <w:rPr>
          <w:rFonts w:hint="eastAsia"/>
        </w:rPr>
        <w:t>1</w:t>
      </w:r>
      <w:r>
        <w:rPr>
          <w:rFonts w:hint="eastAsia"/>
        </w:rPr>
        <w:t>５、１６ページはこのグラフのもとになる数値となりますので、後程ご覧いただければと思います。</w:t>
      </w:r>
    </w:p>
    <w:p w14:paraId="21202C19" w14:textId="77777777" w:rsidR="00A859F6" w:rsidRDefault="00A859F6" w:rsidP="007D619B">
      <w:pPr>
        <w:ind w:leftChars="201" w:left="850" w:hangingChars="204" w:hanging="428"/>
      </w:pPr>
      <w:r>
        <w:rPr>
          <w:rFonts w:hint="eastAsia"/>
        </w:rPr>
        <w:t>以上で歳入歳出決算及び国保の状況の説明を終わります。</w:t>
      </w:r>
    </w:p>
    <w:p w14:paraId="6A4881E3" w14:textId="77777777" w:rsidR="00A859F6" w:rsidRDefault="00A859F6" w:rsidP="007D619B">
      <w:pPr>
        <w:ind w:leftChars="201" w:left="850" w:hangingChars="204" w:hanging="428"/>
      </w:pPr>
      <w:r>
        <w:rPr>
          <w:rFonts w:hint="eastAsia"/>
        </w:rPr>
        <w:t>ご審議のほどよろしくお願いいたします。</w:t>
      </w:r>
    </w:p>
    <w:p w14:paraId="7AABD440" w14:textId="77777777" w:rsidR="00A859F6" w:rsidRDefault="00A859F6" w:rsidP="00A859F6">
      <w:pPr>
        <w:ind w:leftChars="1" w:left="850" w:hangingChars="404" w:hanging="848"/>
      </w:pPr>
    </w:p>
    <w:p w14:paraId="26BCF0C9" w14:textId="2548228D" w:rsidR="00A859F6" w:rsidRDefault="007D619B" w:rsidP="00A859F6">
      <w:pPr>
        <w:ind w:leftChars="1" w:left="850" w:hangingChars="404" w:hanging="848"/>
      </w:pPr>
      <w:r>
        <w:rPr>
          <w:rFonts w:hint="eastAsia"/>
        </w:rPr>
        <w:t>【ご質疑・</w:t>
      </w:r>
      <w:r w:rsidR="00365F0F">
        <w:rPr>
          <w:rFonts w:hint="eastAsia"/>
        </w:rPr>
        <w:t>ご意見</w:t>
      </w:r>
      <w:r>
        <w:rPr>
          <w:rFonts w:hint="eastAsia"/>
        </w:rPr>
        <w:t>】</w:t>
      </w:r>
    </w:p>
    <w:p w14:paraId="5F6AF284" w14:textId="77777777" w:rsidR="007D619B" w:rsidRDefault="007D619B" w:rsidP="00A859F6">
      <w:pPr>
        <w:ind w:leftChars="1" w:left="850" w:hangingChars="404" w:hanging="848"/>
      </w:pPr>
    </w:p>
    <w:p w14:paraId="00D1B218" w14:textId="77777777" w:rsidR="007D619B" w:rsidRDefault="00A859F6" w:rsidP="00A859F6">
      <w:pPr>
        <w:ind w:leftChars="1" w:left="850" w:hangingChars="404" w:hanging="848"/>
      </w:pPr>
      <w:r>
        <w:rPr>
          <w:rFonts w:hint="eastAsia"/>
        </w:rPr>
        <w:t>（委員）　収納率が</w:t>
      </w:r>
      <w:r>
        <w:rPr>
          <w:rFonts w:hint="eastAsia"/>
        </w:rPr>
        <w:t>93.9</w:t>
      </w:r>
      <w:r>
        <w:rPr>
          <w:rFonts w:hint="eastAsia"/>
        </w:rPr>
        <w:t>％、という説明を受けましたけれども、徴収業務に</w:t>
      </w:r>
      <w:r>
        <w:rPr>
          <w:rFonts w:hint="eastAsia"/>
        </w:rPr>
        <w:t>680</w:t>
      </w:r>
      <w:r>
        <w:rPr>
          <w:rFonts w:hint="eastAsia"/>
        </w:rPr>
        <w:t>万</w:t>
      </w:r>
      <w:r>
        <w:rPr>
          <w:rFonts w:hint="eastAsia"/>
        </w:rPr>
        <w:t>9</w:t>
      </w:r>
      <w:r>
        <w:rPr>
          <w:rFonts w:hint="eastAsia"/>
        </w:rPr>
        <w:t>千円支出していま</w:t>
      </w:r>
    </w:p>
    <w:p w14:paraId="396E0784" w14:textId="6ECE70FE" w:rsidR="00A859F6" w:rsidRDefault="00A859F6" w:rsidP="007D619B">
      <w:pPr>
        <w:ind w:leftChars="201" w:left="850" w:hangingChars="204" w:hanging="428"/>
      </w:pPr>
      <w:r>
        <w:rPr>
          <w:rFonts w:hint="eastAsia"/>
        </w:rPr>
        <w:t>すが、決算額に見合う費用対効果はあったのでしょうか？</w:t>
      </w:r>
    </w:p>
    <w:p w14:paraId="4D232B25" w14:textId="77777777" w:rsidR="00A859F6" w:rsidRDefault="00A859F6" w:rsidP="00A859F6">
      <w:pPr>
        <w:ind w:leftChars="1" w:left="850" w:hangingChars="404" w:hanging="848"/>
      </w:pPr>
    </w:p>
    <w:p w14:paraId="08E59258" w14:textId="77777777" w:rsidR="007D619B" w:rsidRDefault="00A859F6" w:rsidP="00A859F6">
      <w:pPr>
        <w:ind w:leftChars="1" w:left="850" w:hangingChars="404" w:hanging="848"/>
      </w:pPr>
      <w:r>
        <w:rPr>
          <w:rFonts w:hint="eastAsia"/>
        </w:rPr>
        <w:t>（</w:t>
      </w:r>
      <w:r w:rsidR="007D619B">
        <w:rPr>
          <w:rFonts w:hint="eastAsia"/>
        </w:rPr>
        <w:t>事務局</w:t>
      </w:r>
      <w:r>
        <w:rPr>
          <w:rFonts w:hint="eastAsia"/>
        </w:rPr>
        <w:t>）　会計年度任用職員を</w:t>
      </w:r>
      <w:r>
        <w:rPr>
          <w:rFonts w:hint="eastAsia"/>
        </w:rPr>
        <w:t>2</w:t>
      </w:r>
      <w:r>
        <w:rPr>
          <w:rFonts w:hint="eastAsia"/>
        </w:rPr>
        <w:t>名雇用し、滞納してる被保険者を訪問して徴収業務を行ったもので</w:t>
      </w:r>
    </w:p>
    <w:p w14:paraId="593AFC43" w14:textId="659B10EF" w:rsidR="00A859F6" w:rsidRDefault="00A859F6" w:rsidP="007D619B">
      <w:pPr>
        <w:ind w:leftChars="201" w:left="850" w:hangingChars="204" w:hanging="428"/>
      </w:pPr>
      <w:r>
        <w:rPr>
          <w:rFonts w:hint="eastAsia"/>
        </w:rPr>
        <w:t>す。滞納金が取れる場合もあれば、取れない場合もございます。</w:t>
      </w:r>
    </w:p>
    <w:p w14:paraId="46EC7DAA" w14:textId="73385467" w:rsidR="00A859F6" w:rsidRDefault="00A859F6" w:rsidP="007D619B">
      <w:pPr>
        <w:ind w:leftChars="200" w:left="420"/>
      </w:pPr>
      <w:r>
        <w:rPr>
          <w:rFonts w:hint="eastAsia"/>
        </w:rPr>
        <w:t>ただ徴収の努力をしなければ徴収率は上がらないので、費用対効果というよりはまずは徴収率を上げる努力をさせていただく、というところにまず力を入れさせているところであります。その結果徴収率は若干ではありますが、伸びている状況でございます。</w:t>
      </w:r>
    </w:p>
    <w:p w14:paraId="799DCF1A" w14:textId="77777777" w:rsidR="00A859F6" w:rsidRDefault="00A859F6" w:rsidP="00A859F6">
      <w:pPr>
        <w:ind w:leftChars="1" w:left="850" w:hangingChars="404" w:hanging="848"/>
      </w:pPr>
    </w:p>
    <w:p w14:paraId="1DD83388" w14:textId="77777777" w:rsidR="007D619B" w:rsidRDefault="00A859F6" w:rsidP="00A859F6">
      <w:pPr>
        <w:ind w:leftChars="1" w:left="850" w:hangingChars="404" w:hanging="848"/>
      </w:pPr>
      <w:r>
        <w:rPr>
          <w:rFonts w:hint="eastAsia"/>
        </w:rPr>
        <w:t>（委員）</w:t>
      </w:r>
      <w:r>
        <w:rPr>
          <w:rFonts w:hint="eastAsia"/>
        </w:rPr>
        <w:t>6</w:t>
      </w:r>
      <w:r>
        <w:rPr>
          <w:rFonts w:hint="eastAsia"/>
        </w:rPr>
        <w:t>年度は一般会計から</w:t>
      </w:r>
      <w:r>
        <w:rPr>
          <w:rFonts w:hint="eastAsia"/>
        </w:rPr>
        <w:t>1</w:t>
      </w:r>
      <w:r>
        <w:rPr>
          <w:rFonts w:hint="eastAsia"/>
        </w:rPr>
        <w:t>億</w:t>
      </w:r>
      <w:r>
        <w:rPr>
          <w:rFonts w:hint="eastAsia"/>
        </w:rPr>
        <w:t>1,000</w:t>
      </w:r>
      <w:r>
        <w:rPr>
          <w:rFonts w:hint="eastAsia"/>
        </w:rPr>
        <w:t>万繰入しました。私が知る範囲では</w:t>
      </w:r>
      <w:r>
        <w:rPr>
          <w:rFonts w:hint="eastAsia"/>
        </w:rPr>
        <w:t>7,000</w:t>
      </w:r>
      <w:r>
        <w:rPr>
          <w:rFonts w:hint="eastAsia"/>
        </w:rPr>
        <w:t>万とか</w:t>
      </w:r>
      <w:r>
        <w:rPr>
          <w:rFonts w:hint="eastAsia"/>
        </w:rPr>
        <w:t>8,000</w:t>
      </w:r>
      <w:r>
        <w:rPr>
          <w:rFonts w:hint="eastAsia"/>
        </w:rPr>
        <w:t>万の</w:t>
      </w:r>
    </w:p>
    <w:p w14:paraId="361F0B50" w14:textId="07A9F2E7" w:rsidR="00A859F6" w:rsidRDefault="00A859F6" w:rsidP="007D619B">
      <w:pPr>
        <w:ind w:leftChars="200" w:left="420"/>
      </w:pPr>
      <w:r>
        <w:rPr>
          <w:rFonts w:hint="eastAsia"/>
        </w:rPr>
        <w:t>繰入の規模だったのですけれども、令和</w:t>
      </w:r>
      <w:r>
        <w:rPr>
          <w:rFonts w:hint="eastAsia"/>
        </w:rPr>
        <w:t>5</w:t>
      </w:r>
      <w:r>
        <w:rPr>
          <w:rFonts w:hint="eastAsia"/>
        </w:rPr>
        <w:t>年度は</w:t>
      </w:r>
      <w:r>
        <w:rPr>
          <w:rFonts w:hint="eastAsia"/>
        </w:rPr>
        <w:t>1</w:t>
      </w:r>
      <w:r>
        <w:rPr>
          <w:rFonts w:hint="eastAsia"/>
        </w:rPr>
        <w:t>億</w:t>
      </w:r>
      <w:r>
        <w:rPr>
          <w:rFonts w:hint="eastAsia"/>
        </w:rPr>
        <w:t>3,000</w:t>
      </w:r>
      <w:r>
        <w:rPr>
          <w:rFonts w:hint="eastAsia"/>
        </w:rPr>
        <w:t>万、令和</w:t>
      </w:r>
      <w:r>
        <w:rPr>
          <w:rFonts w:hint="eastAsia"/>
        </w:rPr>
        <w:t>6</w:t>
      </w:r>
      <w:r>
        <w:rPr>
          <w:rFonts w:hint="eastAsia"/>
        </w:rPr>
        <w:t>年度は</w:t>
      </w:r>
      <w:r>
        <w:rPr>
          <w:rFonts w:hint="eastAsia"/>
        </w:rPr>
        <w:t>1</w:t>
      </w:r>
      <w:r>
        <w:rPr>
          <w:rFonts w:hint="eastAsia"/>
        </w:rPr>
        <w:t>億</w:t>
      </w:r>
      <w:r>
        <w:rPr>
          <w:rFonts w:hint="eastAsia"/>
        </w:rPr>
        <w:t>1,000</w:t>
      </w:r>
      <w:r>
        <w:rPr>
          <w:rFonts w:hint="eastAsia"/>
        </w:rPr>
        <w:t>万で私自身は決してこれが高い、とは考えていませんが、この後</w:t>
      </w:r>
      <w:r>
        <w:rPr>
          <w:rFonts w:hint="eastAsia"/>
        </w:rPr>
        <w:t>1</w:t>
      </w:r>
      <w:r>
        <w:rPr>
          <w:rFonts w:hint="eastAsia"/>
        </w:rPr>
        <w:t>億</w:t>
      </w:r>
      <w:r>
        <w:rPr>
          <w:rFonts w:hint="eastAsia"/>
        </w:rPr>
        <w:t>1,000</w:t>
      </w:r>
      <w:r>
        <w:rPr>
          <w:rFonts w:hint="eastAsia"/>
        </w:rPr>
        <w:t>万円という規模の繰入が続くのでしょうか？</w:t>
      </w:r>
    </w:p>
    <w:p w14:paraId="6001C112" w14:textId="77777777" w:rsidR="00A859F6" w:rsidRDefault="00A859F6" w:rsidP="00A859F6">
      <w:pPr>
        <w:ind w:leftChars="1" w:left="850" w:hangingChars="404" w:hanging="848"/>
      </w:pPr>
    </w:p>
    <w:p w14:paraId="49229F03" w14:textId="77777777" w:rsidR="007D619B" w:rsidRDefault="00A859F6" w:rsidP="00A859F6">
      <w:pPr>
        <w:ind w:leftChars="1" w:left="850" w:hangingChars="404" w:hanging="848"/>
      </w:pPr>
      <w:r>
        <w:rPr>
          <w:rFonts w:hint="eastAsia"/>
        </w:rPr>
        <w:t>（</w:t>
      </w:r>
      <w:r w:rsidR="007D619B">
        <w:rPr>
          <w:rFonts w:hint="eastAsia"/>
        </w:rPr>
        <w:t>事務局</w:t>
      </w:r>
      <w:r>
        <w:rPr>
          <w:rFonts w:hint="eastAsia"/>
        </w:rPr>
        <w:t>）</w:t>
      </w:r>
      <w:r>
        <w:rPr>
          <w:rFonts w:hint="eastAsia"/>
        </w:rPr>
        <w:t>5</w:t>
      </w:r>
      <w:r>
        <w:rPr>
          <w:rFonts w:hint="eastAsia"/>
        </w:rPr>
        <w:t>年度は</w:t>
      </w:r>
      <w:r>
        <w:rPr>
          <w:rFonts w:hint="eastAsia"/>
        </w:rPr>
        <w:t>1</w:t>
      </w:r>
      <w:r>
        <w:rPr>
          <w:rFonts w:hint="eastAsia"/>
        </w:rPr>
        <w:t>億</w:t>
      </w:r>
      <w:r>
        <w:rPr>
          <w:rFonts w:hint="eastAsia"/>
        </w:rPr>
        <w:t>3,000</w:t>
      </w:r>
      <w:r>
        <w:rPr>
          <w:rFonts w:hint="eastAsia"/>
        </w:rPr>
        <w:t>万、６年度は</w:t>
      </w:r>
      <w:r>
        <w:rPr>
          <w:rFonts w:hint="eastAsia"/>
        </w:rPr>
        <w:t>1</w:t>
      </w:r>
      <w:r>
        <w:rPr>
          <w:rFonts w:hint="eastAsia"/>
        </w:rPr>
        <w:t>億</w:t>
      </w:r>
      <w:r>
        <w:rPr>
          <w:rFonts w:hint="eastAsia"/>
        </w:rPr>
        <w:t>1,000</w:t>
      </w:r>
      <w:r>
        <w:rPr>
          <w:rFonts w:hint="eastAsia"/>
        </w:rPr>
        <w:t>万で今年度の予算ベースでは</w:t>
      </w:r>
      <w:r>
        <w:rPr>
          <w:rFonts w:hint="eastAsia"/>
        </w:rPr>
        <w:t>7,000</w:t>
      </w:r>
      <w:r>
        <w:rPr>
          <w:rFonts w:hint="eastAsia"/>
        </w:rPr>
        <w:t>万の一般会</w:t>
      </w:r>
    </w:p>
    <w:p w14:paraId="03EA9A21" w14:textId="77777777" w:rsidR="007D619B" w:rsidRDefault="00A859F6" w:rsidP="007D619B">
      <w:pPr>
        <w:ind w:leftChars="201" w:left="850" w:hangingChars="204" w:hanging="428"/>
      </w:pPr>
      <w:r>
        <w:rPr>
          <w:rFonts w:hint="eastAsia"/>
        </w:rPr>
        <w:t>計からの繰入とさせていただいきました。コロナ禍には大体</w:t>
      </w:r>
      <w:r>
        <w:rPr>
          <w:rFonts w:hint="eastAsia"/>
        </w:rPr>
        <w:t>7,000</w:t>
      </w:r>
      <w:r>
        <w:rPr>
          <w:rFonts w:hint="eastAsia"/>
        </w:rPr>
        <w:t>万円をベースに繰入金とさせて</w:t>
      </w:r>
    </w:p>
    <w:p w14:paraId="3E58B48B" w14:textId="503B098F" w:rsidR="00A859F6" w:rsidRDefault="00A859F6" w:rsidP="007D619B">
      <w:pPr>
        <w:ind w:firstLineChars="200" w:firstLine="420"/>
      </w:pPr>
      <w:r>
        <w:rPr>
          <w:rFonts w:hint="eastAsia"/>
        </w:rPr>
        <w:t>いただきました。</w:t>
      </w:r>
    </w:p>
    <w:p w14:paraId="3C99DA04" w14:textId="77777777" w:rsidR="007D619B" w:rsidRDefault="00A859F6" w:rsidP="007D619B">
      <w:pPr>
        <w:ind w:leftChars="201" w:left="850" w:hangingChars="204" w:hanging="428"/>
      </w:pPr>
      <w:r>
        <w:rPr>
          <w:rFonts w:hint="eastAsia"/>
        </w:rPr>
        <w:t>国は、国民健康保険の運営に係る赤字補てんの為の一般会計からの繰入金は削減すべき、としてい</w:t>
      </w:r>
    </w:p>
    <w:p w14:paraId="3B8C454B" w14:textId="77777777" w:rsidR="007D619B" w:rsidRDefault="00A859F6" w:rsidP="007D619B">
      <w:pPr>
        <w:ind w:leftChars="201" w:left="850" w:hangingChars="204" w:hanging="428"/>
      </w:pPr>
      <w:r>
        <w:rPr>
          <w:rFonts w:hint="eastAsia"/>
        </w:rPr>
        <w:t>るところですが、保険料率を抑制及び国保制度の安定運営のために、一般会計からの繰入金を継続</w:t>
      </w:r>
    </w:p>
    <w:p w14:paraId="51816356" w14:textId="77777777" w:rsidR="007D619B" w:rsidRDefault="00A859F6" w:rsidP="007D619B">
      <w:pPr>
        <w:ind w:leftChars="201" w:left="850" w:hangingChars="204" w:hanging="428"/>
      </w:pPr>
      <w:r>
        <w:rPr>
          <w:rFonts w:hint="eastAsia"/>
        </w:rPr>
        <w:t>している状況であり、今後どういう形になっていくかはその時の国保の運営状況等を見ながら適切</w:t>
      </w:r>
    </w:p>
    <w:p w14:paraId="6C130CA3" w14:textId="0F4B2970" w:rsidR="00A859F6" w:rsidRDefault="00A859F6" w:rsidP="007D619B">
      <w:pPr>
        <w:ind w:leftChars="201" w:left="850" w:hangingChars="204" w:hanging="428"/>
      </w:pPr>
      <w:r>
        <w:rPr>
          <w:rFonts w:hint="eastAsia"/>
        </w:rPr>
        <w:t>に対応していきたい、と考えております。</w:t>
      </w:r>
    </w:p>
    <w:p w14:paraId="31D8C8BE" w14:textId="77777777" w:rsidR="00A859F6" w:rsidRDefault="00A859F6" w:rsidP="00A859F6">
      <w:pPr>
        <w:ind w:leftChars="1" w:left="850" w:hangingChars="404" w:hanging="848"/>
      </w:pPr>
    </w:p>
    <w:p w14:paraId="238AAD6E" w14:textId="77777777" w:rsidR="007D619B" w:rsidRDefault="00A859F6" w:rsidP="00A859F6">
      <w:pPr>
        <w:ind w:leftChars="1" w:left="850" w:hangingChars="404" w:hanging="848"/>
      </w:pPr>
      <w:r>
        <w:rPr>
          <w:rFonts w:hint="eastAsia"/>
        </w:rPr>
        <w:t>（委員）収入は、国、県からの補助金等があると思います。県の補助金の額というのは、保険料に合わせ</w:t>
      </w:r>
    </w:p>
    <w:p w14:paraId="649A00DB" w14:textId="6EE00773" w:rsidR="00A859F6" w:rsidRDefault="00A859F6" w:rsidP="007D619B">
      <w:pPr>
        <w:ind w:leftChars="201" w:left="850" w:hangingChars="204" w:hanging="428"/>
      </w:pPr>
      <w:r>
        <w:rPr>
          <w:rFonts w:hint="eastAsia"/>
        </w:rPr>
        <w:t>て決定されるのでしょうか？</w:t>
      </w:r>
    </w:p>
    <w:p w14:paraId="031FB79D" w14:textId="77777777" w:rsidR="00A859F6" w:rsidRDefault="00A859F6" w:rsidP="00A859F6">
      <w:pPr>
        <w:ind w:leftChars="1" w:left="850" w:hangingChars="404" w:hanging="848"/>
      </w:pPr>
    </w:p>
    <w:p w14:paraId="2AC17855" w14:textId="77777777" w:rsidR="007D619B" w:rsidRDefault="00A859F6" w:rsidP="00A859F6">
      <w:pPr>
        <w:ind w:leftChars="1" w:left="850" w:hangingChars="404" w:hanging="848"/>
      </w:pPr>
      <w:r>
        <w:rPr>
          <w:rFonts w:hint="eastAsia"/>
        </w:rPr>
        <w:t>（</w:t>
      </w:r>
      <w:r w:rsidR="007D619B">
        <w:rPr>
          <w:rFonts w:hint="eastAsia"/>
        </w:rPr>
        <w:t>事務局</w:t>
      </w:r>
      <w:r>
        <w:rPr>
          <w:rFonts w:hint="eastAsia"/>
        </w:rPr>
        <w:t>）基本的に国民健康保険特別会計について、歳出は療養給付費や、県への納付金等で総額が決定</w:t>
      </w:r>
    </w:p>
    <w:p w14:paraId="2BF85FE4" w14:textId="77777777" w:rsidR="007D619B" w:rsidRDefault="00A859F6" w:rsidP="007D619B">
      <w:pPr>
        <w:ind w:leftChars="201" w:left="850" w:hangingChars="204" w:hanging="428"/>
      </w:pPr>
      <w:r>
        <w:rPr>
          <w:rFonts w:hint="eastAsia"/>
        </w:rPr>
        <w:t>し、歳入は国や県の補助金を充当している一般会計からの繰入金等があり、最終的に歳出に見合う</w:t>
      </w:r>
    </w:p>
    <w:p w14:paraId="72D3C4A5" w14:textId="5B321910" w:rsidR="00A859F6" w:rsidRDefault="00A859F6" w:rsidP="007D619B">
      <w:pPr>
        <w:ind w:leftChars="201" w:left="850" w:hangingChars="204" w:hanging="428"/>
      </w:pPr>
      <w:r>
        <w:rPr>
          <w:rFonts w:hint="eastAsia"/>
        </w:rPr>
        <w:t>ように国民健康保険料を決定しております。</w:t>
      </w:r>
    </w:p>
    <w:p w14:paraId="412BDA24" w14:textId="77777777" w:rsidR="00A859F6" w:rsidRDefault="00A859F6" w:rsidP="007D619B">
      <w:pPr>
        <w:ind w:leftChars="201" w:left="850" w:hangingChars="204" w:hanging="428"/>
      </w:pPr>
      <w:r>
        <w:rPr>
          <w:rFonts w:hint="eastAsia"/>
        </w:rPr>
        <w:t>そのために毎年、保険料率を見直すような形で調整をさせていただいています。</w:t>
      </w:r>
    </w:p>
    <w:p w14:paraId="348B4709" w14:textId="4A5C6CB9" w:rsidR="00A859F6" w:rsidRPr="00A859F6" w:rsidRDefault="00A859F6" w:rsidP="00A859F6">
      <w:pPr>
        <w:ind w:leftChars="1" w:left="850" w:hangingChars="404" w:hanging="848"/>
      </w:pPr>
    </w:p>
    <w:p w14:paraId="1ED379BF" w14:textId="77777777" w:rsidR="00F4746B" w:rsidRDefault="00F4746B" w:rsidP="00EE08B4">
      <w:pPr>
        <w:rPr>
          <w:rFonts w:ascii="ＭＳ 明朝" w:eastAsia="ＭＳ 明朝" w:hAnsi="ＭＳ 明朝"/>
          <w:b/>
          <w:bCs/>
          <w:sz w:val="22"/>
        </w:rPr>
      </w:pPr>
    </w:p>
    <w:p w14:paraId="103647A8" w14:textId="71B0D716" w:rsidR="00F4746B" w:rsidRDefault="00F91C21" w:rsidP="00F4746B">
      <w:pPr>
        <w:rPr>
          <w:rFonts w:ascii="ＭＳ 明朝" w:eastAsia="ＭＳ 明朝" w:hAnsi="ＭＳ 明朝"/>
          <w:b/>
          <w:bCs/>
          <w:sz w:val="22"/>
        </w:rPr>
      </w:pPr>
      <w:r w:rsidRPr="006B7CE5">
        <w:rPr>
          <w:rFonts w:ascii="ＭＳ 明朝" w:eastAsia="ＭＳ 明朝" w:hAnsi="ＭＳ 明朝" w:hint="eastAsia"/>
          <w:b/>
          <w:bCs/>
          <w:sz w:val="22"/>
        </w:rPr>
        <w:t>【</w:t>
      </w:r>
      <w:r w:rsidR="00F4746B">
        <w:rPr>
          <w:rFonts w:ascii="ＭＳ 明朝" w:eastAsia="ＭＳ 明朝" w:hAnsi="ＭＳ 明朝" w:hint="eastAsia"/>
          <w:b/>
          <w:bCs/>
          <w:sz w:val="22"/>
        </w:rPr>
        <w:t>議題２</w:t>
      </w:r>
      <w:r w:rsidRPr="006B7CE5">
        <w:rPr>
          <w:rFonts w:ascii="ＭＳ 明朝" w:eastAsia="ＭＳ 明朝" w:hAnsi="ＭＳ 明朝" w:hint="eastAsia"/>
          <w:b/>
          <w:bCs/>
          <w:sz w:val="22"/>
        </w:rPr>
        <w:t>】</w:t>
      </w:r>
      <w:r w:rsidR="00BD2464">
        <w:rPr>
          <w:rFonts w:ascii="ＭＳ 明朝" w:eastAsia="ＭＳ 明朝" w:hAnsi="ＭＳ 明朝" w:hint="eastAsia"/>
          <w:b/>
          <w:bCs/>
          <w:sz w:val="22"/>
        </w:rPr>
        <w:t>令和７年度国民健康保険特別会計９月補正予算（案）</w:t>
      </w:r>
      <w:r w:rsidR="00F4746B">
        <w:rPr>
          <w:rFonts w:ascii="ＭＳ 明朝" w:eastAsia="ＭＳ 明朝" w:hAnsi="ＭＳ 明朝" w:hint="eastAsia"/>
          <w:b/>
          <w:bCs/>
          <w:sz w:val="22"/>
        </w:rPr>
        <w:t>について</w:t>
      </w:r>
    </w:p>
    <w:p w14:paraId="39F6E5E0" w14:textId="77777777" w:rsidR="00185F77" w:rsidRPr="00185F77" w:rsidRDefault="00185F77" w:rsidP="00340A0F">
      <w:pPr>
        <w:ind w:left="210" w:hangingChars="100" w:hanging="210"/>
        <w:rPr>
          <w:rFonts w:asciiTheme="minorEastAsia" w:hAnsiTheme="minorEastAsia"/>
          <w:szCs w:val="21"/>
        </w:rPr>
      </w:pPr>
      <w:r w:rsidRPr="00185F77">
        <w:rPr>
          <w:rFonts w:asciiTheme="minorEastAsia" w:hAnsiTheme="minorEastAsia" w:hint="eastAsia"/>
          <w:szCs w:val="21"/>
        </w:rPr>
        <w:t>（事務局）議題2　令和7年度国民健康保険特別会計9月補正予算(案)についてご説明させていただきます。</w:t>
      </w:r>
    </w:p>
    <w:p w14:paraId="4FDD9578" w14:textId="77777777" w:rsidR="00185F77" w:rsidRPr="00185F77" w:rsidRDefault="00185F77" w:rsidP="00185F77">
      <w:pPr>
        <w:ind w:leftChars="100" w:left="210"/>
        <w:rPr>
          <w:rFonts w:asciiTheme="minorEastAsia" w:hAnsiTheme="minorEastAsia"/>
          <w:szCs w:val="21"/>
        </w:rPr>
      </w:pPr>
      <w:r w:rsidRPr="00185F77">
        <w:rPr>
          <w:rFonts w:asciiTheme="minorEastAsia" w:hAnsiTheme="minorEastAsia" w:hint="eastAsia"/>
          <w:szCs w:val="21"/>
        </w:rPr>
        <w:t>令和7年度9月補正予算につきましても、9月3日から開会される葉山町議会9月定例会議に議案提出をする予定となっております。</w:t>
      </w:r>
    </w:p>
    <w:p w14:paraId="02BC074C" w14:textId="77777777" w:rsidR="00185F77" w:rsidRPr="00185F77" w:rsidRDefault="00185F77" w:rsidP="00185F77">
      <w:pPr>
        <w:ind w:firstLineChars="100" w:firstLine="210"/>
        <w:rPr>
          <w:rFonts w:asciiTheme="minorEastAsia" w:hAnsiTheme="minorEastAsia"/>
          <w:szCs w:val="21"/>
        </w:rPr>
      </w:pPr>
      <w:r w:rsidRPr="00185F77">
        <w:rPr>
          <w:rFonts w:asciiTheme="minorEastAsia" w:hAnsiTheme="minorEastAsia" w:hint="eastAsia"/>
          <w:szCs w:val="21"/>
        </w:rPr>
        <w:t>お手元の資料A4横、令和7年度国民健康保険特別会計9月補正予算(案)をご覧ください。</w:t>
      </w:r>
    </w:p>
    <w:p w14:paraId="027094E7" w14:textId="75570C14" w:rsidR="00185F77" w:rsidRPr="00185F77" w:rsidRDefault="00185F77" w:rsidP="00185F77">
      <w:pPr>
        <w:ind w:leftChars="100" w:left="210"/>
        <w:rPr>
          <w:rFonts w:asciiTheme="minorEastAsia" w:hAnsiTheme="minorEastAsia"/>
          <w:szCs w:val="21"/>
        </w:rPr>
      </w:pPr>
      <w:r w:rsidRPr="00185F77">
        <w:rPr>
          <w:rFonts w:asciiTheme="minorEastAsia" w:hAnsiTheme="minorEastAsia" w:hint="eastAsia"/>
          <w:szCs w:val="21"/>
        </w:rPr>
        <w:t>左下に再左側、歳入の下側に色がついてると思いますが、その一番右側、4725という数字がご覧いただけるかと思いますが、この数字は先ほどご説明した6年度の歳入から歳出を引いた数字とイコールとなっております、6年度の剰余金になります。</w:t>
      </w:r>
    </w:p>
    <w:p w14:paraId="340D0E6E" w14:textId="77777777" w:rsidR="00185F77" w:rsidRPr="00185F77" w:rsidRDefault="00185F77" w:rsidP="00185F77">
      <w:pPr>
        <w:ind w:leftChars="100" w:left="210"/>
        <w:rPr>
          <w:rFonts w:asciiTheme="minorEastAsia" w:hAnsiTheme="minorEastAsia"/>
          <w:szCs w:val="21"/>
        </w:rPr>
      </w:pPr>
      <w:r w:rsidRPr="00185F77">
        <w:rPr>
          <w:rFonts w:asciiTheme="minorEastAsia" w:hAnsiTheme="minorEastAsia" w:hint="eastAsia"/>
          <w:szCs w:val="21"/>
        </w:rPr>
        <w:t>予算で4千万円をとっておりますので、残り722万5千円を増額補正させていただくものでございます。</w:t>
      </w:r>
    </w:p>
    <w:p w14:paraId="73EF5863" w14:textId="77777777" w:rsidR="00185F77" w:rsidRPr="00185F77" w:rsidRDefault="00185F77" w:rsidP="00185F77">
      <w:pPr>
        <w:ind w:firstLineChars="100" w:firstLine="210"/>
        <w:rPr>
          <w:rFonts w:asciiTheme="minorEastAsia" w:hAnsiTheme="minorEastAsia"/>
          <w:szCs w:val="21"/>
        </w:rPr>
      </w:pPr>
      <w:r w:rsidRPr="00185F77">
        <w:rPr>
          <w:rFonts w:asciiTheme="minorEastAsia" w:hAnsiTheme="minorEastAsia" w:hint="eastAsia"/>
          <w:szCs w:val="21"/>
        </w:rPr>
        <w:t>右側の支出です。</w:t>
      </w:r>
    </w:p>
    <w:p w14:paraId="401EBCA2" w14:textId="77777777" w:rsidR="00185F77" w:rsidRPr="00185F77" w:rsidRDefault="00185F77" w:rsidP="00185F77">
      <w:pPr>
        <w:ind w:leftChars="100" w:left="210"/>
        <w:rPr>
          <w:rFonts w:asciiTheme="minorEastAsia" w:hAnsiTheme="minorEastAsia"/>
          <w:szCs w:val="21"/>
        </w:rPr>
      </w:pPr>
      <w:r w:rsidRPr="00185F77">
        <w:rPr>
          <w:rFonts w:asciiTheme="minorEastAsia" w:hAnsiTheme="minorEastAsia" w:hint="eastAsia"/>
          <w:szCs w:val="21"/>
        </w:rPr>
        <w:t>722万5千円のうち、700万円を基金に積み立て、残り225万円を予備費に充て、歳入歳出補正総額として722万5千円を補正させていただくものでございます。</w:t>
      </w:r>
    </w:p>
    <w:p w14:paraId="763777A1" w14:textId="77777777" w:rsidR="00185F77" w:rsidRPr="00185F77" w:rsidRDefault="00185F77" w:rsidP="00185F77">
      <w:pPr>
        <w:ind w:firstLineChars="100" w:firstLine="210"/>
        <w:rPr>
          <w:rFonts w:asciiTheme="minorEastAsia" w:hAnsiTheme="minorEastAsia"/>
          <w:szCs w:val="21"/>
        </w:rPr>
      </w:pPr>
      <w:r w:rsidRPr="00185F77">
        <w:rPr>
          <w:rFonts w:asciiTheme="minorEastAsia" w:hAnsiTheme="minorEastAsia" w:hint="eastAsia"/>
          <w:szCs w:val="21"/>
        </w:rPr>
        <w:t>もう1枚の縦の紙の方の7年度補正予算案についてご覧ください。</w:t>
      </w:r>
    </w:p>
    <w:p w14:paraId="48F54117" w14:textId="77777777" w:rsidR="00185F77" w:rsidRPr="00185F77" w:rsidRDefault="00185F77" w:rsidP="00185F77">
      <w:pPr>
        <w:ind w:firstLineChars="100" w:firstLine="210"/>
        <w:rPr>
          <w:rFonts w:asciiTheme="minorEastAsia" w:hAnsiTheme="minorEastAsia"/>
          <w:szCs w:val="21"/>
        </w:rPr>
      </w:pPr>
      <w:r w:rsidRPr="00185F77">
        <w:rPr>
          <w:rFonts w:asciiTheme="minorEastAsia" w:hAnsiTheme="minorEastAsia" w:hint="eastAsia"/>
          <w:szCs w:val="21"/>
        </w:rPr>
        <w:t>ページの上半分が歳入、下半分が歳出となります。</w:t>
      </w:r>
    </w:p>
    <w:p w14:paraId="03CEF4E3" w14:textId="77777777" w:rsidR="00185F77" w:rsidRPr="00185F77" w:rsidRDefault="00185F77" w:rsidP="00185F77">
      <w:pPr>
        <w:ind w:firstLineChars="100" w:firstLine="210"/>
        <w:rPr>
          <w:rFonts w:asciiTheme="minorEastAsia" w:hAnsiTheme="minorEastAsia"/>
          <w:szCs w:val="21"/>
        </w:rPr>
      </w:pPr>
      <w:r w:rsidRPr="00185F77">
        <w:rPr>
          <w:rFonts w:asciiTheme="minorEastAsia" w:hAnsiTheme="minorEastAsia" w:hint="eastAsia"/>
          <w:szCs w:val="21"/>
        </w:rPr>
        <w:t>先ほどご説明したものの説明書となります。</w:t>
      </w:r>
    </w:p>
    <w:p w14:paraId="359560A9" w14:textId="77777777" w:rsidR="00185F77" w:rsidRPr="00185F77" w:rsidRDefault="00185F77" w:rsidP="00185F77">
      <w:pPr>
        <w:ind w:firstLineChars="100" w:firstLine="210"/>
        <w:rPr>
          <w:rFonts w:asciiTheme="minorEastAsia" w:hAnsiTheme="minorEastAsia"/>
          <w:szCs w:val="21"/>
        </w:rPr>
      </w:pPr>
      <w:r w:rsidRPr="00185F77">
        <w:rPr>
          <w:rFonts w:asciiTheme="minorEastAsia" w:hAnsiTheme="minorEastAsia" w:hint="eastAsia"/>
          <w:szCs w:val="21"/>
        </w:rPr>
        <w:t>以上で補正予算の説明を終わらせていただきます。</w:t>
      </w:r>
    </w:p>
    <w:p w14:paraId="0FD14156" w14:textId="3EAA1613" w:rsidR="00F91C21" w:rsidRPr="001A5F96" w:rsidRDefault="00185F77" w:rsidP="00185F77">
      <w:pPr>
        <w:ind w:firstLineChars="100" w:firstLine="210"/>
        <w:rPr>
          <w:rFonts w:asciiTheme="minorEastAsia" w:hAnsiTheme="minorEastAsia"/>
          <w:szCs w:val="21"/>
        </w:rPr>
      </w:pPr>
      <w:r w:rsidRPr="00185F77">
        <w:rPr>
          <w:rFonts w:asciiTheme="minorEastAsia" w:hAnsiTheme="minorEastAsia" w:hint="eastAsia"/>
          <w:szCs w:val="21"/>
        </w:rPr>
        <w:t>よろしくお願いいたします。</w:t>
      </w:r>
      <w:r>
        <w:rPr>
          <w:rFonts w:asciiTheme="minorEastAsia" w:hAnsiTheme="minorEastAsia" w:hint="eastAsia"/>
          <w:szCs w:val="21"/>
        </w:rPr>
        <w:t xml:space="preserve">　</w:t>
      </w:r>
    </w:p>
    <w:p w14:paraId="2FFE4590" w14:textId="77777777" w:rsidR="001A5F96" w:rsidRDefault="001A5F96" w:rsidP="00365F0F">
      <w:pPr>
        <w:rPr>
          <w:rFonts w:ascii="ＭＳ 明朝" w:eastAsia="ＭＳ 明朝"/>
          <w:b/>
          <w:bCs/>
          <w:szCs w:val="21"/>
        </w:rPr>
      </w:pPr>
    </w:p>
    <w:p w14:paraId="21B22D84" w14:textId="036D103F" w:rsidR="00270CAC" w:rsidRPr="0003515B" w:rsidRDefault="00270CAC" w:rsidP="00270CAC">
      <w:pPr>
        <w:ind w:firstLineChars="100" w:firstLine="211"/>
        <w:rPr>
          <w:rFonts w:ascii="ＭＳ 明朝" w:eastAsia="ＭＳ 明朝"/>
          <w:b/>
          <w:bCs/>
          <w:szCs w:val="21"/>
        </w:rPr>
      </w:pPr>
      <w:bookmarkStart w:id="0" w:name="_Hlk207803875"/>
      <w:r w:rsidRPr="0003515B">
        <w:rPr>
          <w:rFonts w:ascii="ＭＳ 明朝" w:eastAsia="ＭＳ 明朝" w:hint="eastAsia"/>
          <w:b/>
          <w:bCs/>
          <w:szCs w:val="21"/>
        </w:rPr>
        <w:t>【</w:t>
      </w:r>
      <w:r w:rsidR="00BD2464">
        <w:rPr>
          <w:rFonts w:ascii="ＭＳ 明朝" w:eastAsia="ＭＳ 明朝" w:hint="eastAsia"/>
          <w:b/>
          <w:bCs/>
          <w:szCs w:val="21"/>
        </w:rPr>
        <w:t>ご</w:t>
      </w:r>
      <w:r w:rsidRPr="0003515B">
        <w:rPr>
          <w:rFonts w:ascii="ＭＳ 明朝" w:eastAsia="ＭＳ 明朝" w:hint="eastAsia"/>
          <w:b/>
          <w:bCs/>
          <w:szCs w:val="21"/>
        </w:rPr>
        <w:t>質疑・</w:t>
      </w:r>
      <w:r w:rsidR="00BD2464">
        <w:rPr>
          <w:rFonts w:ascii="ＭＳ 明朝" w:eastAsia="ＭＳ 明朝" w:hint="eastAsia"/>
          <w:b/>
          <w:bCs/>
          <w:szCs w:val="21"/>
        </w:rPr>
        <w:t>ご</w:t>
      </w:r>
      <w:r w:rsidRPr="0003515B">
        <w:rPr>
          <w:rFonts w:ascii="ＭＳ 明朝" w:eastAsia="ＭＳ 明朝" w:hint="eastAsia"/>
          <w:b/>
          <w:bCs/>
          <w:szCs w:val="21"/>
        </w:rPr>
        <w:t>意見</w:t>
      </w:r>
      <w:r w:rsidR="00BD2464">
        <w:rPr>
          <w:rFonts w:ascii="ＭＳ 明朝" w:eastAsia="ＭＳ 明朝" w:hint="eastAsia"/>
          <w:b/>
          <w:bCs/>
          <w:szCs w:val="21"/>
        </w:rPr>
        <w:t>等なし</w:t>
      </w:r>
      <w:r w:rsidRPr="0003515B">
        <w:rPr>
          <w:rFonts w:ascii="ＭＳ 明朝" w:eastAsia="ＭＳ 明朝" w:hint="eastAsia"/>
          <w:b/>
          <w:bCs/>
          <w:szCs w:val="21"/>
        </w:rPr>
        <w:t>】</w:t>
      </w:r>
    </w:p>
    <w:bookmarkEnd w:id="0"/>
    <w:p w14:paraId="1FA643FE" w14:textId="77777777" w:rsidR="0070285F" w:rsidRPr="0035661C" w:rsidRDefault="0070285F" w:rsidP="008C11C0">
      <w:pPr>
        <w:ind w:firstLineChars="100" w:firstLine="211"/>
        <w:rPr>
          <w:rFonts w:ascii="ＭＳ 明朝" w:eastAsia="ＭＳ 明朝"/>
          <w:b/>
          <w:bCs/>
          <w:szCs w:val="21"/>
        </w:rPr>
      </w:pPr>
    </w:p>
    <w:p w14:paraId="09CC3A43" w14:textId="5261FCE8" w:rsidR="008C11C0" w:rsidRPr="0003515B" w:rsidRDefault="008C11C0" w:rsidP="008C11C0">
      <w:pPr>
        <w:ind w:firstLineChars="100" w:firstLine="211"/>
        <w:rPr>
          <w:rFonts w:ascii="ＭＳ 明朝" w:eastAsia="ＭＳ 明朝"/>
          <w:b/>
          <w:bCs/>
          <w:szCs w:val="21"/>
        </w:rPr>
      </w:pPr>
      <w:r w:rsidRPr="0003515B">
        <w:rPr>
          <w:rFonts w:ascii="ＭＳ 明朝" w:eastAsia="ＭＳ 明朝" w:hint="eastAsia"/>
          <w:b/>
          <w:bCs/>
          <w:szCs w:val="21"/>
        </w:rPr>
        <w:t>【審議結果】</w:t>
      </w:r>
    </w:p>
    <w:p w14:paraId="45813B49" w14:textId="56EDDC0C" w:rsidR="008C11C0" w:rsidRPr="00091FAF" w:rsidRDefault="00F61368" w:rsidP="001A5F96">
      <w:pPr>
        <w:ind w:leftChars="1" w:left="2" w:firstLine="838"/>
        <w:rPr>
          <w:rFonts w:asciiTheme="minorEastAsia" w:hAnsiTheme="minorEastAsia"/>
        </w:rPr>
      </w:pPr>
      <w:r w:rsidRPr="00091FAF">
        <w:rPr>
          <w:rFonts w:asciiTheme="minorEastAsia" w:hAnsiTheme="minorEastAsia" w:hint="eastAsia"/>
        </w:rPr>
        <w:t xml:space="preserve">議題１　</w:t>
      </w:r>
      <w:r w:rsidR="001A5F96" w:rsidRPr="00091FAF">
        <w:rPr>
          <w:rFonts w:asciiTheme="minorEastAsia" w:hAnsiTheme="minorEastAsia" w:hint="eastAsia"/>
        </w:rPr>
        <w:t>令和</w:t>
      </w:r>
      <w:r w:rsidR="00BD2464" w:rsidRPr="00091FAF">
        <w:rPr>
          <w:rFonts w:asciiTheme="minorEastAsia" w:hAnsiTheme="minorEastAsia" w:hint="eastAsia"/>
        </w:rPr>
        <w:t>６</w:t>
      </w:r>
      <w:r w:rsidR="001A5F96" w:rsidRPr="00091FAF">
        <w:rPr>
          <w:rFonts w:asciiTheme="minorEastAsia" w:hAnsiTheme="minorEastAsia" w:hint="eastAsia"/>
        </w:rPr>
        <w:t>年度国民</w:t>
      </w:r>
      <w:r w:rsidRPr="00091FAF">
        <w:rPr>
          <w:rFonts w:asciiTheme="minorEastAsia" w:hAnsiTheme="minorEastAsia" w:hint="eastAsia"/>
        </w:rPr>
        <w:t>健康</w:t>
      </w:r>
      <w:r w:rsidR="001A5F96" w:rsidRPr="00091FAF">
        <w:rPr>
          <w:rFonts w:asciiTheme="minorEastAsia" w:hAnsiTheme="minorEastAsia" w:hint="eastAsia"/>
        </w:rPr>
        <w:t>保険</w:t>
      </w:r>
      <w:r w:rsidR="00BD2464" w:rsidRPr="00091FAF">
        <w:rPr>
          <w:rFonts w:asciiTheme="minorEastAsia" w:hAnsiTheme="minorEastAsia" w:hint="eastAsia"/>
        </w:rPr>
        <w:t>特別会計決算（</w:t>
      </w:r>
      <w:r w:rsidR="001A5F96" w:rsidRPr="00091FAF">
        <w:rPr>
          <w:rFonts w:asciiTheme="minorEastAsia" w:hAnsiTheme="minorEastAsia" w:hint="eastAsia"/>
        </w:rPr>
        <w:t>案）について、ご承認頂いた。</w:t>
      </w:r>
    </w:p>
    <w:p w14:paraId="25773E67" w14:textId="63AC0F05" w:rsidR="00BD2464" w:rsidRPr="00091FAF" w:rsidRDefault="00BD2464" w:rsidP="00BD2464">
      <w:pPr>
        <w:ind w:leftChars="1" w:left="2" w:firstLine="838"/>
        <w:rPr>
          <w:rFonts w:asciiTheme="minorEastAsia" w:hAnsiTheme="minorEastAsia"/>
        </w:rPr>
      </w:pPr>
      <w:r w:rsidRPr="00091FAF">
        <w:rPr>
          <w:rFonts w:asciiTheme="minorEastAsia" w:hAnsiTheme="minorEastAsia" w:hint="eastAsia"/>
        </w:rPr>
        <w:t>議題２　令和7年度国民健康保険特別会計９月補正予算（案）について、ご承認頂いた。</w:t>
      </w:r>
    </w:p>
    <w:p w14:paraId="54F7DE8C" w14:textId="44218A95" w:rsidR="0070285F" w:rsidRDefault="0070285F" w:rsidP="0070285F"/>
    <w:p w14:paraId="41F8FFE8" w14:textId="0CFA657E" w:rsidR="0070285F" w:rsidRDefault="0070285F" w:rsidP="005D365A">
      <w:pPr>
        <w:ind w:firstLineChars="100" w:firstLine="221"/>
        <w:rPr>
          <w:rFonts w:ascii="ＭＳ 明朝" w:eastAsia="ＭＳ 明朝" w:hAnsi="ＭＳ 明朝"/>
          <w:b/>
          <w:bCs/>
          <w:sz w:val="22"/>
        </w:rPr>
      </w:pPr>
      <w:r w:rsidRPr="006B7CE5">
        <w:rPr>
          <w:rFonts w:ascii="ＭＳ 明朝" w:eastAsia="ＭＳ 明朝" w:hAnsi="ＭＳ 明朝" w:hint="eastAsia"/>
          <w:b/>
          <w:bCs/>
          <w:sz w:val="22"/>
        </w:rPr>
        <w:t>【</w:t>
      </w:r>
      <w:r>
        <w:rPr>
          <w:rFonts w:ascii="ＭＳ 明朝" w:eastAsia="ＭＳ 明朝" w:hAnsi="ＭＳ 明朝" w:hint="eastAsia"/>
          <w:b/>
          <w:bCs/>
          <w:sz w:val="22"/>
        </w:rPr>
        <w:t>議題３</w:t>
      </w:r>
      <w:r w:rsidRPr="006B7CE5">
        <w:rPr>
          <w:rFonts w:ascii="ＭＳ 明朝" w:eastAsia="ＭＳ 明朝" w:hAnsi="ＭＳ 明朝" w:hint="eastAsia"/>
          <w:b/>
          <w:bCs/>
          <w:sz w:val="22"/>
        </w:rPr>
        <w:t>】</w:t>
      </w:r>
      <w:r>
        <w:rPr>
          <w:rFonts w:ascii="ＭＳ 明朝" w:eastAsia="ＭＳ 明朝" w:hAnsi="ＭＳ 明朝" w:hint="eastAsia"/>
          <w:b/>
          <w:bCs/>
          <w:sz w:val="22"/>
        </w:rPr>
        <w:t>その他</w:t>
      </w:r>
    </w:p>
    <w:p w14:paraId="0A38C859" w14:textId="6A7CD1A2" w:rsidR="006B13EF" w:rsidRPr="00091FAF" w:rsidRDefault="006B13EF" w:rsidP="006B13EF">
      <w:pPr>
        <w:ind w:firstLineChars="400" w:firstLine="840"/>
        <w:rPr>
          <w:rFonts w:ascii="ＭＳ 明朝" w:eastAsia="ＭＳ 明朝" w:hAnsi="ＭＳ 明朝"/>
          <w:b/>
          <w:bCs/>
          <w:szCs w:val="21"/>
        </w:rPr>
      </w:pPr>
      <w:r w:rsidRPr="00091FAF">
        <w:rPr>
          <w:rFonts w:ascii="ＭＳ 明朝" w:eastAsia="ＭＳ 明朝" w:hAnsi="ＭＳ 明朝" w:hint="eastAsia"/>
          <w:szCs w:val="21"/>
        </w:rPr>
        <w:t>こども子育て支援金の制度概略と負担額の見込み、7月被保険者証の一斉更新の</w:t>
      </w:r>
    </w:p>
    <w:p w14:paraId="3F6AB076" w14:textId="1B293D82" w:rsidR="006B13EF" w:rsidRPr="00091FAF" w:rsidRDefault="006B13EF" w:rsidP="00091FAF">
      <w:pPr>
        <w:ind w:firstLineChars="400" w:firstLine="840"/>
        <w:rPr>
          <w:rFonts w:ascii="ＭＳ 明朝" w:eastAsia="ＭＳ 明朝" w:hAnsi="ＭＳ 明朝"/>
          <w:szCs w:val="21"/>
        </w:rPr>
      </w:pPr>
      <w:r w:rsidRPr="00091FAF">
        <w:rPr>
          <w:rFonts w:ascii="ＭＳ 明朝" w:eastAsia="ＭＳ 明朝" w:hAnsi="ＭＳ 明朝" w:hint="eastAsia"/>
          <w:szCs w:val="21"/>
        </w:rPr>
        <w:t>結果、委員改選について、次回の運営協議会の予定をお伝えした。</w:t>
      </w:r>
    </w:p>
    <w:p w14:paraId="7D144040" w14:textId="7B006632" w:rsidR="0070285F" w:rsidRPr="006B13EF" w:rsidRDefault="0070285F" w:rsidP="0070285F">
      <w:pPr>
        <w:rPr>
          <w:rFonts w:ascii="ＭＳ 明朝" w:eastAsia="ＭＳ 明朝" w:hAnsi="ＭＳ 明朝"/>
          <w:b/>
          <w:bCs/>
          <w:sz w:val="22"/>
        </w:rPr>
      </w:pPr>
    </w:p>
    <w:p w14:paraId="55CE5B48" w14:textId="51831542" w:rsidR="0070285F" w:rsidRDefault="0070285F" w:rsidP="0070285F"/>
    <w:p w14:paraId="04EA835C" w14:textId="5BDF9928" w:rsidR="0070285F" w:rsidRPr="0070285F" w:rsidRDefault="006B13EF" w:rsidP="00EE7AD3">
      <w:r>
        <w:rPr>
          <w:rFonts w:hint="eastAsia"/>
        </w:rPr>
        <w:t xml:space="preserve">　　　　　　　　　　　　　　　　　　　　　　　　　　　　　　　　　　　　　　　以上</w:t>
      </w:r>
    </w:p>
    <w:sectPr w:rsidR="0070285F" w:rsidRPr="0070285F" w:rsidSect="009F76F0">
      <w:headerReference w:type="default" r:id="rId8"/>
      <w:footerReference w:type="default" r:id="rId9"/>
      <w:pgSz w:w="11906" w:h="16838"/>
      <w:pgMar w:top="1440" w:right="1080" w:bottom="1276" w:left="1080"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2448" w14:textId="77777777" w:rsidR="00D62FD8" w:rsidRDefault="00D62FD8" w:rsidP="002A6A95">
      <w:r>
        <w:separator/>
      </w:r>
    </w:p>
  </w:endnote>
  <w:endnote w:type="continuationSeparator" w:id="0">
    <w:p w14:paraId="2FEE5F0B" w14:textId="77777777" w:rsidR="00D62FD8" w:rsidRDefault="00D62FD8" w:rsidP="002A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676317"/>
      <w:docPartObj>
        <w:docPartGallery w:val="Page Numbers (Bottom of Page)"/>
        <w:docPartUnique/>
      </w:docPartObj>
    </w:sdtPr>
    <w:sdtEndPr>
      <w:rPr>
        <w:rFonts w:ascii="ＭＳ ゴシック" w:eastAsia="ＭＳ ゴシック" w:hAnsi="ＭＳ ゴシック"/>
        <w:sz w:val="28"/>
        <w:szCs w:val="28"/>
      </w:rPr>
    </w:sdtEndPr>
    <w:sdtContent>
      <w:sdt>
        <w:sdtPr>
          <w:id w:val="1728636285"/>
          <w:docPartObj>
            <w:docPartGallery w:val="Page Numbers (Top of Page)"/>
            <w:docPartUnique/>
          </w:docPartObj>
        </w:sdtPr>
        <w:sdtEndPr>
          <w:rPr>
            <w:rFonts w:ascii="ＭＳ ゴシック" w:eastAsia="ＭＳ ゴシック" w:hAnsi="ＭＳ ゴシック"/>
            <w:sz w:val="28"/>
            <w:szCs w:val="28"/>
          </w:rPr>
        </w:sdtEndPr>
        <w:sdtContent>
          <w:p w14:paraId="3F7D58A3" w14:textId="4B089BBB" w:rsidR="00F26124" w:rsidRPr="00F26124" w:rsidRDefault="00F26124" w:rsidP="009F76F0">
            <w:pPr>
              <w:pStyle w:val="a7"/>
              <w:jc w:val="center"/>
              <w:rPr>
                <w:rFonts w:ascii="ＭＳ ゴシック" w:eastAsia="ＭＳ ゴシック" w:hAnsi="ＭＳ ゴシック"/>
                <w:sz w:val="28"/>
                <w:szCs w:val="28"/>
              </w:rPr>
            </w:pPr>
            <w:r w:rsidRPr="00F26124">
              <w:rPr>
                <w:rFonts w:ascii="ＭＳ ゴシック" w:eastAsia="ＭＳ ゴシック" w:hAnsi="ＭＳ ゴシック"/>
                <w:sz w:val="28"/>
                <w:szCs w:val="28"/>
                <w:lang w:val="ja-JP"/>
              </w:rPr>
              <w:t xml:space="preserve"> </w:t>
            </w:r>
            <w:r w:rsidRPr="00F26124">
              <w:rPr>
                <w:rFonts w:ascii="ＭＳ ゴシック" w:eastAsia="ＭＳ ゴシック" w:hAnsi="ＭＳ ゴシック"/>
                <w:b/>
                <w:bCs/>
                <w:sz w:val="28"/>
                <w:szCs w:val="28"/>
              </w:rPr>
              <w:fldChar w:fldCharType="begin"/>
            </w:r>
            <w:r w:rsidRPr="00F26124">
              <w:rPr>
                <w:rFonts w:ascii="ＭＳ ゴシック" w:eastAsia="ＭＳ ゴシック" w:hAnsi="ＭＳ ゴシック"/>
                <w:b/>
                <w:bCs/>
                <w:sz w:val="28"/>
                <w:szCs w:val="28"/>
              </w:rPr>
              <w:instrText>PAGE</w:instrText>
            </w:r>
            <w:r w:rsidRPr="00F26124">
              <w:rPr>
                <w:rFonts w:ascii="ＭＳ ゴシック" w:eastAsia="ＭＳ ゴシック" w:hAnsi="ＭＳ ゴシック"/>
                <w:b/>
                <w:bCs/>
                <w:sz w:val="28"/>
                <w:szCs w:val="28"/>
              </w:rPr>
              <w:fldChar w:fldCharType="separate"/>
            </w:r>
            <w:r w:rsidR="00816B9B">
              <w:rPr>
                <w:rFonts w:ascii="ＭＳ ゴシック" w:eastAsia="ＭＳ ゴシック" w:hAnsi="ＭＳ ゴシック"/>
                <w:b/>
                <w:bCs/>
                <w:noProof/>
                <w:sz w:val="28"/>
                <w:szCs w:val="28"/>
              </w:rPr>
              <w:t>5</w:t>
            </w:r>
            <w:r w:rsidRPr="00F26124">
              <w:rPr>
                <w:rFonts w:ascii="ＭＳ ゴシック" w:eastAsia="ＭＳ ゴシック" w:hAnsi="ＭＳ ゴシック"/>
                <w:b/>
                <w:bCs/>
                <w:sz w:val="28"/>
                <w:szCs w:val="28"/>
              </w:rPr>
              <w:fldChar w:fldCharType="end"/>
            </w:r>
            <w:r w:rsidRPr="00F26124">
              <w:rPr>
                <w:rFonts w:ascii="ＭＳ ゴシック" w:eastAsia="ＭＳ ゴシック" w:hAnsi="ＭＳ ゴシック"/>
                <w:sz w:val="28"/>
                <w:szCs w:val="28"/>
                <w:lang w:val="ja-JP"/>
              </w:rPr>
              <w:t xml:space="preserve"> / </w:t>
            </w:r>
            <w:r w:rsidRPr="00F26124">
              <w:rPr>
                <w:rFonts w:ascii="ＭＳ ゴシック" w:eastAsia="ＭＳ ゴシック" w:hAnsi="ＭＳ ゴシック"/>
                <w:b/>
                <w:bCs/>
                <w:sz w:val="28"/>
                <w:szCs w:val="28"/>
              </w:rPr>
              <w:fldChar w:fldCharType="begin"/>
            </w:r>
            <w:r w:rsidRPr="00F26124">
              <w:rPr>
                <w:rFonts w:ascii="ＭＳ ゴシック" w:eastAsia="ＭＳ ゴシック" w:hAnsi="ＭＳ ゴシック"/>
                <w:b/>
                <w:bCs/>
                <w:sz w:val="28"/>
                <w:szCs w:val="28"/>
              </w:rPr>
              <w:instrText>NUMPAGES</w:instrText>
            </w:r>
            <w:r w:rsidRPr="00F26124">
              <w:rPr>
                <w:rFonts w:ascii="ＭＳ ゴシック" w:eastAsia="ＭＳ ゴシック" w:hAnsi="ＭＳ ゴシック"/>
                <w:b/>
                <w:bCs/>
                <w:sz w:val="28"/>
                <w:szCs w:val="28"/>
              </w:rPr>
              <w:fldChar w:fldCharType="separate"/>
            </w:r>
            <w:r w:rsidR="00816B9B">
              <w:rPr>
                <w:rFonts w:ascii="ＭＳ ゴシック" w:eastAsia="ＭＳ ゴシック" w:hAnsi="ＭＳ ゴシック"/>
                <w:b/>
                <w:bCs/>
                <w:noProof/>
                <w:sz w:val="28"/>
                <w:szCs w:val="28"/>
              </w:rPr>
              <w:t>5</w:t>
            </w:r>
            <w:r w:rsidRPr="00F26124">
              <w:rPr>
                <w:rFonts w:ascii="ＭＳ ゴシック" w:eastAsia="ＭＳ ゴシック" w:hAnsi="ＭＳ ゴシック"/>
                <w:b/>
                <w:bCs/>
                <w:sz w:val="28"/>
                <w:szCs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7017" w14:textId="77777777" w:rsidR="00D62FD8" w:rsidRDefault="00D62FD8" w:rsidP="002A6A95">
      <w:r>
        <w:separator/>
      </w:r>
    </w:p>
  </w:footnote>
  <w:footnote w:type="continuationSeparator" w:id="0">
    <w:p w14:paraId="627E52FC" w14:textId="77777777" w:rsidR="00D62FD8" w:rsidRDefault="00D62FD8" w:rsidP="002A6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02D6" w14:textId="5D8E39A4" w:rsidR="005F7A7F" w:rsidRPr="005F7A7F" w:rsidRDefault="005F7A7F">
    <w:pPr>
      <w:pStyle w:val="a5"/>
      <w:rPr>
        <w:b/>
        <w:bCs/>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E7533"/>
    <w:multiLevelType w:val="hybridMultilevel"/>
    <w:tmpl w:val="6CD82EFA"/>
    <w:lvl w:ilvl="0" w:tplc="38BE21A0">
      <w:start w:val="1"/>
      <w:numFmt w:val="decimalFullWidth"/>
      <w:lvlText w:val="%1．"/>
      <w:lvlJc w:val="left"/>
      <w:pPr>
        <w:ind w:left="2130" w:hanging="440"/>
      </w:pPr>
      <w:rPr>
        <w:rFonts w:hint="default"/>
      </w:rPr>
    </w:lvl>
    <w:lvl w:ilvl="1" w:tplc="04090017" w:tentative="1">
      <w:start w:val="1"/>
      <w:numFmt w:val="aiueoFullWidth"/>
      <w:lvlText w:val="(%2)"/>
      <w:lvlJc w:val="left"/>
      <w:pPr>
        <w:ind w:left="2530" w:hanging="420"/>
      </w:pPr>
    </w:lvl>
    <w:lvl w:ilvl="2" w:tplc="04090011" w:tentative="1">
      <w:start w:val="1"/>
      <w:numFmt w:val="decimalEnclosedCircle"/>
      <w:lvlText w:val="%3"/>
      <w:lvlJc w:val="left"/>
      <w:pPr>
        <w:ind w:left="2950" w:hanging="420"/>
      </w:pPr>
    </w:lvl>
    <w:lvl w:ilvl="3" w:tplc="0409000F" w:tentative="1">
      <w:start w:val="1"/>
      <w:numFmt w:val="decimal"/>
      <w:lvlText w:val="%4."/>
      <w:lvlJc w:val="left"/>
      <w:pPr>
        <w:ind w:left="3370" w:hanging="420"/>
      </w:pPr>
    </w:lvl>
    <w:lvl w:ilvl="4" w:tplc="04090017" w:tentative="1">
      <w:start w:val="1"/>
      <w:numFmt w:val="aiueoFullWidth"/>
      <w:lvlText w:val="(%5)"/>
      <w:lvlJc w:val="left"/>
      <w:pPr>
        <w:ind w:left="3790" w:hanging="420"/>
      </w:pPr>
    </w:lvl>
    <w:lvl w:ilvl="5" w:tplc="04090011" w:tentative="1">
      <w:start w:val="1"/>
      <w:numFmt w:val="decimalEnclosedCircle"/>
      <w:lvlText w:val="%6"/>
      <w:lvlJc w:val="left"/>
      <w:pPr>
        <w:ind w:left="4210" w:hanging="420"/>
      </w:pPr>
    </w:lvl>
    <w:lvl w:ilvl="6" w:tplc="0409000F" w:tentative="1">
      <w:start w:val="1"/>
      <w:numFmt w:val="decimal"/>
      <w:lvlText w:val="%7."/>
      <w:lvlJc w:val="left"/>
      <w:pPr>
        <w:ind w:left="4630" w:hanging="420"/>
      </w:pPr>
    </w:lvl>
    <w:lvl w:ilvl="7" w:tplc="04090017" w:tentative="1">
      <w:start w:val="1"/>
      <w:numFmt w:val="aiueoFullWidth"/>
      <w:lvlText w:val="(%8)"/>
      <w:lvlJc w:val="left"/>
      <w:pPr>
        <w:ind w:left="5050" w:hanging="420"/>
      </w:pPr>
    </w:lvl>
    <w:lvl w:ilvl="8" w:tplc="04090011" w:tentative="1">
      <w:start w:val="1"/>
      <w:numFmt w:val="decimalEnclosedCircle"/>
      <w:lvlText w:val="%9"/>
      <w:lvlJc w:val="left"/>
      <w:pPr>
        <w:ind w:left="5470" w:hanging="420"/>
      </w:pPr>
    </w:lvl>
  </w:abstractNum>
  <w:abstractNum w:abstractNumId="1" w15:restartNumberingAfterBreak="0">
    <w:nsid w:val="51BE3170"/>
    <w:multiLevelType w:val="hybridMultilevel"/>
    <w:tmpl w:val="2444C35A"/>
    <w:lvl w:ilvl="0" w:tplc="35CE95F4">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B254252"/>
    <w:multiLevelType w:val="hybridMultilevel"/>
    <w:tmpl w:val="5FEAEF5A"/>
    <w:lvl w:ilvl="0" w:tplc="51F6C50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FA"/>
    <w:rsid w:val="0000393D"/>
    <w:rsid w:val="00006F14"/>
    <w:rsid w:val="00012FB2"/>
    <w:rsid w:val="00062552"/>
    <w:rsid w:val="00062DE2"/>
    <w:rsid w:val="00064B1E"/>
    <w:rsid w:val="00065723"/>
    <w:rsid w:val="00070844"/>
    <w:rsid w:val="00073E3C"/>
    <w:rsid w:val="00075574"/>
    <w:rsid w:val="00075F1C"/>
    <w:rsid w:val="000868AD"/>
    <w:rsid w:val="00091FAF"/>
    <w:rsid w:val="00092F6A"/>
    <w:rsid w:val="000966B6"/>
    <w:rsid w:val="00096DA0"/>
    <w:rsid w:val="000B0F4F"/>
    <w:rsid w:val="000D0906"/>
    <w:rsid w:val="000D79AE"/>
    <w:rsid w:val="000E04CC"/>
    <w:rsid w:val="000E4F1B"/>
    <w:rsid w:val="001032EE"/>
    <w:rsid w:val="00127D77"/>
    <w:rsid w:val="001637F6"/>
    <w:rsid w:val="00163918"/>
    <w:rsid w:val="00176DD8"/>
    <w:rsid w:val="00182CF8"/>
    <w:rsid w:val="0018375D"/>
    <w:rsid w:val="00183C03"/>
    <w:rsid w:val="00185F77"/>
    <w:rsid w:val="00196AE9"/>
    <w:rsid w:val="001A3982"/>
    <w:rsid w:val="001A5F96"/>
    <w:rsid w:val="001B5BD8"/>
    <w:rsid w:val="001C600D"/>
    <w:rsid w:val="001E0FAA"/>
    <w:rsid w:val="001E29EB"/>
    <w:rsid w:val="001E6166"/>
    <w:rsid w:val="001F08BE"/>
    <w:rsid w:val="001F27D5"/>
    <w:rsid w:val="00204EF9"/>
    <w:rsid w:val="002155EF"/>
    <w:rsid w:val="00220EE1"/>
    <w:rsid w:val="00235BD6"/>
    <w:rsid w:val="00250DB6"/>
    <w:rsid w:val="00260A70"/>
    <w:rsid w:val="00262A59"/>
    <w:rsid w:val="00270CAC"/>
    <w:rsid w:val="00284723"/>
    <w:rsid w:val="00284B50"/>
    <w:rsid w:val="002A6A95"/>
    <w:rsid w:val="002A7CFA"/>
    <w:rsid w:val="002B0858"/>
    <w:rsid w:val="002B2D00"/>
    <w:rsid w:val="002D0885"/>
    <w:rsid w:val="002D3755"/>
    <w:rsid w:val="002E7582"/>
    <w:rsid w:val="00303963"/>
    <w:rsid w:val="00303A7D"/>
    <w:rsid w:val="00312C9C"/>
    <w:rsid w:val="003162F9"/>
    <w:rsid w:val="00317832"/>
    <w:rsid w:val="00331E41"/>
    <w:rsid w:val="00337529"/>
    <w:rsid w:val="00340A0F"/>
    <w:rsid w:val="0035661C"/>
    <w:rsid w:val="00356FEF"/>
    <w:rsid w:val="00365F0F"/>
    <w:rsid w:val="003677D1"/>
    <w:rsid w:val="003764C5"/>
    <w:rsid w:val="00380B9B"/>
    <w:rsid w:val="00386867"/>
    <w:rsid w:val="003A0B56"/>
    <w:rsid w:val="003A19C6"/>
    <w:rsid w:val="003B38D0"/>
    <w:rsid w:val="003B7F01"/>
    <w:rsid w:val="003E2327"/>
    <w:rsid w:val="0041126B"/>
    <w:rsid w:val="0041609E"/>
    <w:rsid w:val="004523D8"/>
    <w:rsid w:val="004609E2"/>
    <w:rsid w:val="0047299F"/>
    <w:rsid w:val="00475116"/>
    <w:rsid w:val="00497C60"/>
    <w:rsid w:val="004A1945"/>
    <w:rsid w:val="004B41DD"/>
    <w:rsid w:val="004D0651"/>
    <w:rsid w:val="004D3967"/>
    <w:rsid w:val="004D4CD9"/>
    <w:rsid w:val="004E24FC"/>
    <w:rsid w:val="004F0FC5"/>
    <w:rsid w:val="004F5DBB"/>
    <w:rsid w:val="00507DCC"/>
    <w:rsid w:val="005202BD"/>
    <w:rsid w:val="00535327"/>
    <w:rsid w:val="005377C2"/>
    <w:rsid w:val="005516A6"/>
    <w:rsid w:val="00551C08"/>
    <w:rsid w:val="00567E92"/>
    <w:rsid w:val="00571AE0"/>
    <w:rsid w:val="00583D8E"/>
    <w:rsid w:val="00585CE1"/>
    <w:rsid w:val="00590E2D"/>
    <w:rsid w:val="005A3043"/>
    <w:rsid w:val="005A5018"/>
    <w:rsid w:val="005C3747"/>
    <w:rsid w:val="005C5776"/>
    <w:rsid w:val="005D365A"/>
    <w:rsid w:val="005D3DDD"/>
    <w:rsid w:val="005D53A6"/>
    <w:rsid w:val="005E7188"/>
    <w:rsid w:val="005F7A7F"/>
    <w:rsid w:val="006115B4"/>
    <w:rsid w:val="006171B3"/>
    <w:rsid w:val="00620062"/>
    <w:rsid w:val="00621DC4"/>
    <w:rsid w:val="00627C57"/>
    <w:rsid w:val="00637EF3"/>
    <w:rsid w:val="0064348B"/>
    <w:rsid w:val="00644C1F"/>
    <w:rsid w:val="00652282"/>
    <w:rsid w:val="0067458C"/>
    <w:rsid w:val="00686483"/>
    <w:rsid w:val="00693331"/>
    <w:rsid w:val="006A08FA"/>
    <w:rsid w:val="006B13EF"/>
    <w:rsid w:val="006B7CE5"/>
    <w:rsid w:val="006E7802"/>
    <w:rsid w:val="006F631F"/>
    <w:rsid w:val="007016C9"/>
    <w:rsid w:val="0070285F"/>
    <w:rsid w:val="007159C3"/>
    <w:rsid w:val="00721525"/>
    <w:rsid w:val="007229CC"/>
    <w:rsid w:val="00750008"/>
    <w:rsid w:val="00753E01"/>
    <w:rsid w:val="00760F93"/>
    <w:rsid w:val="00761D16"/>
    <w:rsid w:val="0076479E"/>
    <w:rsid w:val="00764AD1"/>
    <w:rsid w:val="007727AD"/>
    <w:rsid w:val="00773D03"/>
    <w:rsid w:val="00791187"/>
    <w:rsid w:val="007A2DDF"/>
    <w:rsid w:val="007A6819"/>
    <w:rsid w:val="007B4DE6"/>
    <w:rsid w:val="007C0793"/>
    <w:rsid w:val="007C5475"/>
    <w:rsid w:val="007D4075"/>
    <w:rsid w:val="007D619B"/>
    <w:rsid w:val="007D66EB"/>
    <w:rsid w:val="007E4088"/>
    <w:rsid w:val="007E4635"/>
    <w:rsid w:val="007E6A84"/>
    <w:rsid w:val="007F2BD9"/>
    <w:rsid w:val="0081376C"/>
    <w:rsid w:val="00816B9B"/>
    <w:rsid w:val="008234E0"/>
    <w:rsid w:val="008423C4"/>
    <w:rsid w:val="00847758"/>
    <w:rsid w:val="008537FE"/>
    <w:rsid w:val="00854590"/>
    <w:rsid w:val="008549D1"/>
    <w:rsid w:val="00855AE6"/>
    <w:rsid w:val="008569AC"/>
    <w:rsid w:val="0086359F"/>
    <w:rsid w:val="00871C89"/>
    <w:rsid w:val="008735AD"/>
    <w:rsid w:val="008A5F91"/>
    <w:rsid w:val="008A7EC7"/>
    <w:rsid w:val="008B6C69"/>
    <w:rsid w:val="008C11C0"/>
    <w:rsid w:val="008C41A8"/>
    <w:rsid w:val="008C5C1C"/>
    <w:rsid w:val="008E41D6"/>
    <w:rsid w:val="008F1B34"/>
    <w:rsid w:val="008F6DD2"/>
    <w:rsid w:val="00911143"/>
    <w:rsid w:val="009202B8"/>
    <w:rsid w:val="00930148"/>
    <w:rsid w:val="009342BC"/>
    <w:rsid w:val="00944FEC"/>
    <w:rsid w:val="0095469D"/>
    <w:rsid w:val="009550AF"/>
    <w:rsid w:val="00972657"/>
    <w:rsid w:val="009752E7"/>
    <w:rsid w:val="009B71EC"/>
    <w:rsid w:val="009C3743"/>
    <w:rsid w:val="009D7EE5"/>
    <w:rsid w:val="009F76F0"/>
    <w:rsid w:val="00A00768"/>
    <w:rsid w:val="00A06E8E"/>
    <w:rsid w:val="00A133CD"/>
    <w:rsid w:val="00A16E73"/>
    <w:rsid w:val="00A17AAF"/>
    <w:rsid w:val="00A3252E"/>
    <w:rsid w:val="00A3445C"/>
    <w:rsid w:val="00A34D12"/>
    <w:rsid w:val="00A71415"/>
    <w:rsid w:val="00A71BB4"/>
    <w:rsid w:val="00A774FD"/>
    <w:rsid w:val="00A81A57"/>
    <w:rsid w:val="00A83531"/>
    <w:rsid w:val="00A859F6"/>
    <w:rsid w:val="00A86501"/>
    <w:rsid w:val="00A9028C"/>
    <w:rsid w:val="00A97020"/>
    <w:rsid w:val="00AB04AE"/>
    <w:rsid w:val="00AC0B92"/>
    <w:rsid w:val="00AD6904"/>
    <w:rsid w:val="00AE0043"/>
    <w:rsid w:val="00AF0D32"/>
    <w:rsid w:val="00B05800"/>
    <w:rsid w:val="00B26FC7"/>
    <w:rsid w:val="00B30B2A"/>
    <w:rsid w:val="00B30F27"/>
    <w:rsid w:val="00B45473"/>
    <w:rsid w:val="00B53596"/>
    <w:rsid w:val="00B56A40"/>
    <w:rsid w:val="00B62E81"/>
    <w:rsid w:val="00B64530"/>
    <w:rsid w:val="00B77DEE"/>
    <w:rsid w:val="00B96547"/>
    <w:rsid w:val="00BA5936"/>
    <w:rsid w:val="00BC3B90"/>
    <w:rsid w:val="00BD2464"/>
    <w:rsid w:val="00C0050F"/>
    <w:rsid w:val="00C104A1"/>
    <w:rsid w:val="00C15A1E"/>
    <w:rsid w:val="00C26D29"/>
    <w:rsid w:val="00C35DDB"/>
    <w:rsid w:val="00C367EE"/>
    <w:rsid w:val="00C37D4F"/>
    <w:rsid w:val="00C50A99"/>
    <w:rsid w:val="00C57533"/>
    <w:rsid w:val="00C71064"/>
    <w:rsid w:val="00C72FB9"/>
    <w:rsid w:val="00C80E86"/>
    <w:rsid w:val="00C87348"/>
    <w:rsid w:val="00C90D54"/>
    <w:rsid w:val="00C952A3"/>
    <w:rsid w:val="00CC02C4"/>
    <w:rsid w:val="00CD0794"/>
    <w:rsid w:val="00CE7514"/>
    <w:rsid w:val="00D014A0"/>
    <w:rsid w:val="00D058E9"/>
    <w:rsid w:val="00D076D8"/>
    <w:rsid w:val="00D1035F"/>
    <w:rsid w:val="00D13655"/>
    <w:rsid w:val="00D158FC"/>
    <w:rsid w:val="00D22EA6"/>
    <w:rsid w:val="00D320C4"/>
    <w:rsid w:val="00D34D72"/>
    <w:rsid w:val="00D446F2"/>
    <w:rsid w:val="00D5691C"/>
    <w:rsid w:val="00D62FD8"/>
    <w:rsid w:val="00DB4E29"/>
    <w:rsid w:val="00DB4F5F"/>
    <w:rsid w:val="00DC38E9"/>
    <w:rsid w:val="00DE2705"/>
    <w:rsid w:val="00DE62B0"/>
    <w:rsid w:val="00DF2FF7"/>
    <w:rsid w:val="00E042F8"/>
    <w:rsid w:val="00E166B3"/>
    <w:rsid w:val="00E23473"/>
    <w:rsid w:val="00E24035"/>
    <w:rsid w:val="00E31285"/>
    <w:rsid w:val="00E44221"/>
    <w:rsid w:val="00E44334"/>
    <w:rsid w:val="00E467B8"/>
    <w:rsid w:val="00E55D74"/>
    <w:rsid w:val="00E55EF3"/>
    <w:rsid w:val="00E75C12"/>
    <w:rsid w:val="00E76B7F"/>
    <w:rsid w:val="00E83111"/>
    <w:rsid w:val="00EA3315"/>
    <w:rsid w:val="00EA51E0"/>
    <w:rsid w:val="00EB158A"/>
    <w:rsid w:val="00EB6ED6"/>
    <w:rsid w:val="00EB6FD6"/>
    <w:rsid w:val="00EC1154"/>
    <w:rsid w:val="00EC7ABA"/>
    <w:rsid w:val="00ED418F"/>
    <w:rsid w:val="00ED50FC"/>
    <w:rsid w:val="00EE08B4"/>
    <w:rsid w:val="00EE1266"/>
    <w:rsid w:val="00EE4E41"/>
    <w:rsid w:val="00EE7AD3"/>
    <w:rsid w:val="00EF3EF3"/>
    <w:rsid w:val="00F119E1"/>
    <w:rsid w:val="00F13A95"/>
    <w:rsid w:val="00F22388"/>
    <w:rsid w:val="00F26124"/>
    <w:rsid w:val="00F31D36"/>
    <w:rsid w:val="00F31EA7"/>
    <w:rsid w:val="00F351B0"/>
    <w:rsid w:val="00F4746B"/>
    <w:rsid w:val="00F61368"/>
    <w:rsid w:val="00F63868"/>
    <w:rsid w:val="00F65CA2"/>
    <w:rsid w:val="00F672D6"/>
    <w:rsid w:val="00F860F7"/>
    <w:rsid w:val="00F90F8A"/>
    <w:rsid w:val="00F91201"/>
    <w:rsid w:val="00F9196F"/>
    <w:rsid w:val="00F91C21"/>
    <w:rsid w:val="00F94379"/>
    <w:rsid w:val="00F96ED4"/>
    <w:rsid w:val="00FA19EC"/>
    <w:rsid w:val="00FA5EA6"/>
    <w:rsid w:val="00FA5F7A"/>
    <w:rsid w:val="00FA77D6"/>
    <w:rsid w:val="00FB0BA4"/>
    <w:rsid w:val="00FC511D"/>
    <w:rsid w:val="00FC6A17"/>
    <w:rsid w:val="00FD21D2"/>
    <w:rsid w:val="00FE3719"/>
    <w:rsid w:val="00FE410E"/>
    <w:rsid w:val="00FF3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16A207"/>
  <w15:docId w15:val="{62269DB2-8FDF-4FEB-A22E-91FDA31B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9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945"/>
    <w:rPr>
      <w:rFonts w:asciiTheme="majorHAnsi" w:eastAsiaTheme="majorEastAsia" w:hAnsiTheme="majorHAnsi" w:cstheme="majorBidi"/>
      <w:sz w:val="18"/>
      <w:szCs w:val="18"/>
    </w:rPr>
  </w:style>
  <w:style w:type="paragraph" w:styleId="a5">
    <w:name w:val="header"/>
    <w:basedOn w:val="a"/>
    <w:link w:val="a6"/>
    <w:uiPriority w:val="99"/>
    <w:unhideWhenUsed/>
    <w:rsid w:val="002A6A95"/>
    <w:pPr>
      <w:tabs>
        <w:tab w:val="center" w:pos="4252"/>
        <w:tab w:val="right" w:pos="8504"/>
      </w:tabs>
      <w:snapToGrid w:val="0"/>
    </w:pPr>
  </w:style>
  <w:style w:type="character" w:customStyle="1" w:styleId="a6">
    <w:name w:val="ヘッダー (文字)"/>
    <w:basedOn w:val="a0"/>
    <w:link w:val="a5"/>
    <w:uiPriority w:val="99"/>
    <w:rsid w:val="002A6A95"/>
  </w:style>
  <w:style w:type="paragraph" w:styleId="a7">
    <w:name w:val="footer"/>
    <w:basedOn w:val="a"/>
    <w:link w:val="a8"/>
    <w:uiPriority w:val="99"/>
    <w:unhideWhenUsed/>
    <w:rsid w:val="002A6A95"/>
    <w:pPr>
      <w:tabs>
        <w:tab w:val="center" w:pos="4252"/>
        <w:tab w:val="right" w:pos="8504"/>
      </w:tabs>
      <w:snapToGrid w:val="0"/>
    </w:pPr>
  </w:style>
  <w:style w:type="character" w:customStyle="1" w:styleId="a8">
    <w:name w:val="フッター (文字)"/>
    <w:basedOn w:val="a0"/>
    <w:link w:val="a7"/>
    <w:uiPriority w:val="99"/>
    <w:rsid w:val="002A6A95"/>
  </w:style>
  <w:style w:type="paragraph" w:styleId="a9">
    <w:name w:val="List Paragraph"/>
    <w:basedOn w:val="a"/>
    <w:uiPriority w:val="34"/>
    <w:qFormat/>
    <w:rsid w:val="00F91C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59CBD-C9B4-4F7B-859E-5E1E518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6</Pages>
  <Words>1003</Words>
  <Characters>5719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hayama</dc:creator>
  <cp:lastModifiedBy>町民健康課</cp:lastModifiedBy>
  <cp:revision>69</cp:revision>
  <cp:lastPrinted>2023-06-06T05:53:00Z</cp:lastPrinted>
  <dcterms:created xsi:type="dcterms:W3CDTF">2023-05-17T05:55:00Z</dcterms:created>
  <dcterms:modified xsi:type="dcterms:W3CDTF">2025-09-05T05:55:00Z</dcterms:modified>
</cp:coreProperties>
</file>