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ECD" w14:textId="5C489C8C" w:rsidR="00636E2C" w:rsidRPr="002B1DA3" w:rsidRDefault="009C70C2" w:rsidP="00985DDF">
      <w:pPr>
        <w:pStyle w:val="PersonalName"/>
        <w:jc w:val="center"/>
        <w:rPr>
          <w:rFonts w:ascii="HG丸ｺﾞｼｯｸM-PRO" w:eastAsia="HG丸ｺﾞｼｯｸM-PRO" w:hAnsi="HG丸ｺﾞｼｯｸM-PRO"/>
        </w:rPr>
      </w:pPr>
      <w:r w:rsidRPr="002B1DA3">
        <w:rPr>
          <w:rFonts w:ascii="HG丸ｺﾞｼｯｸM-PRO" w:eastAsia="HG丸ｺﾞｼｯｸM-PRO" w:hAnsi="HG丸ｺﾞｼｯｸM-PRO" w:hint="eastAsia"/>
        </w:rPr>
        <w:t>令和</w:t>
      </w:r>
      <w:r w:rsidR="002824FE" w:rsidRPr="002B1DA3">
        <w:rPr>
          <w:rFonts w:ascii="HG丸ｺﾞｼｯｸM-PRO" w:eastAsia="HG丸ｺﾞｼｯｸM-PRO" w:hAnsi="HG丸ｺﾞｼｯｸM-PRO" w:hint="eastAsia"/>
        </w:rPr>
        <w:t>８</w:t>
      </w:r>
      <w:r w:rsidR="00CD2DDE" w:rsidRPr="002B1DA3">
        <w:rPr>
          <w:rFonts w:ascii="HG丸ｺﾞｼｯｸM-PRO" w:eastAsia="HG丸ｺﾞｼｯｸM-PRO" w:hAnsi="HG丸ｺﾞｼｯｸM-PRO"/>
        </w:rPr>
        <w:t>(</w:t>
      </w:r>
      <w:r w:rsidR="00961750" w:rsidRPr="002B1DA3">
        <w:rPr>
          <w:rFonts w:ascii="HG丸ｺﾞｼｯｸM-PRO" w:eastAsia="HG丸ｺﾞｼｯｸM-PRO" w:hAnsi="HG丸ｺﾞｼｯｸM-PRO" w:hint="eastAsia"/>
        </w:rPr>
        <w:t>202</w:t>
      </w:r>
      <w:r w:rsidR="00FA3738" w:rsidRPr="002B1DA3">
        <w:rPr>
          <w:rFonts w:ascii="HG丸ｺﾞｼｯｸM-PRO" w:eastAsia="HG丸ｺﾞｼｯｸM-PRO" w:hAnsi="HG丸ｺﾞｼｯｸM-PRO" w:hint="eastAsia"/>
        </w:rPr>
        <w:t>６</w:t>
      </w:r>
      <w:r w:rsidR="00CD2DDE" w:rsidRPr="002B1DA3">
        <w:rPr>
          <w:rFonts w:ascii="HG丸ｺﾞｼｯｸM-PRO" w:eastAsia="HG丸ｺﾞｼｯｸM-PRO" w:hAnsi="HG丸ｺﾞｼｯｸM-PRO" w:hint="eastAsia"/>
        </w:rPr>
        <w:t>)</w:t>
      </w:r>
      <w:r w:rsidR="00985DDF" w:rsidRPr="002B1DA3">
        <w:rPr>
          <w:rFonts w:ascii="HG丸ｺﾞｼｯｸM-PRO" w:eastAsia="HG丸ｺﾞｼｯｸM-PRO" w:hAnsi="HG丸ｺﾞｼｯｸM-PRO" w:hint="eastAsia"/>
        </w:rPr>
        <w:t>年度</w:t>
      </w:r>
      <w:r w:rsidR="00940E0F" w:rsidRPr="002B1DA3">
        <w:rPr>
          <w:rFonts w:ascii="HG丸ｺﾞｼｯｸM-PRO" w:eastAsia="HG丸ｺﾞｼｯｸM-PRO" w:hAnsi="HG丸ｺﾞｼｯｸM-PRO" w:hint="eastAsia"/>
        </w:rPr>
        <w:t>葉山町健康増進施設利用料の助成</w:t>
      </w:r>
      <w:r w:rsidR="00CC0626" w:rsidRPr="002B1DA3">
        <w:rPr>
          <w:rFonts w:ascii="HG丸ｺﾞｼｯｸM-PRO" w:eastAsia="HG丸ｺﾞｼｯｸM-PRO" w:hAnsi="HG丸ｺﾞｼｯｸM-PRO" w:hint="eastAsia"/>
        </w:rPr>
        <w:t>のご案内</w:t>
      </w:r>
    </w:p>
    <w:p w14:paraId="7CBC0DDC" w14:textId="614D8139" w:rsidR="00C70AC6" w:rsidRPr="002B1DA3" w:rsidRDefault="00A75D8F" w:rsidP="00C70AC6">
      <w:pPr>
        <w:pStyle w:val="af2"/>
        <w:rPr>
          <w:rFonts w:ascii="HG丸ｺﾞｼｯｸM-PRO" w:eastAsia="HG丸ｺﾞｼｯｸM-PRO" w:hAnsi="HG丸ｺﾞｼｯｸM-PRO"/>
        </w:rPr>
      </w:pPr>
      <w:r w:rsidRPr="002B1DA3">
        <w:rPr>
          <w:rFonts w:ascii="HG丸ｺﾞｼｯｸM-PRO" w:eastAsia="HG丸ｺﾞｼｯｸM-PRO" w:hAnsi="HG丸ｺﾞｼｯｸM-PRO" w:hint="eastAsia"/>
        </w:rPr>
        <w:t>年度内に</w:t>
      </w:r>
      <w:r w:rsidR="007254C9" w:rsidRPr="002B1DA3">
        <w:rPr>
          <w:rFonts w:ascii="HG丸ｺﾞｼｯｸM-PRO" w:eastAsia="HG丸ｺﾞｼｯｸM-PRO" w:hAnsi="HG丸ｺﾞｼｯｸM-PRO" w:hint="eastAsia"/>
        </w:rPr>
        <w:t>18</w:t>
      </w:r>
      <w:r w:rsidRPr="002B1DA3">
        <w:rPr>
          <w:rFonts w:ascii="HG丸ｺﾞｼｯｸM-PRO" w:eastAsia="HG丸ｺﾞｼｯｸM-PRO" w:hAnsi="HG丸ｺﾞｼｯｸM-PRO" w:hint="eastAsia"/>
        </w:rPr>
        <w:t>歳以上となる</w:t>
      </w:r>
      <w:r w:rsidR="00636E2C" w:rsidRPr="002B1DA3">
        <w:rPr>
          <w:rFonts w:ascii="HG丸ｺﾞｼｯｸM-PRO" w:eastAsia="HG丸ｺﾞｼｯｸM-PRO" w:hAnsi="HG丸ｺﾞｼｯｸM-PRO" w:hint="eastAsia"/>
        </w:rPr>
        <w:t>方に、</w:t>
      </w:r>
      <w:r w:rsidR="00940E0F" w:rsidRPr="002B1DA3">
        <w:rPr>
          <w:rFonts w:ascii="HG丸ｺﾞｼｯｸM-PRO" w:eastAsia="HG丸ｺﾞｼｯｸM-PRO" w:hAnsi="HG丸ｺﾞｼｯｸM-PRO" w:hint="eastAsia"/>
        </w:rPr>
        <w:t>健康増進施設の利用にあた</w:t>
      </w:r>
      <w:r w:rsidR="00636E2C" w:rsidRPr="002B1DA3">
        <w:rPr>
          <w:rFonts w:ascii="HG丸ｺﾞｼｯｸM-PRO" w:eastAsia="HG丸ｺﾞｼｯｸM-PRO" w:hAnsi="HG丸ｺﾞｼｯｸM-PRO" w:hint="eastAsia"/>
        </w:rPr>
        <w:t>り</w:t>
      </w:r>
      <w:r w:rsidR="00AD0C91" w:rsidRPr="002B1DA3">
        <w:rPr>
          <w:rFonts w:ascii="HG丸ｺﾞｼｯｸM-PRO" w:eastAsia="HG丸ｺﾞｼｯｸM-PRO" w:hAnsi="HG丸ｺﾞｼｯｸM-PRO" w:hint="eastAsia"/>
        </w:rPr>
        <w:t>施設</w:t>
      </w:r>
      <w:r w:rsidR="00940E0F" w:rsidRPr="002B1DA3">
        <w:rPr>
          <w:rFonts w:ascii="HG丸ｺﾞｼｯｸM-PRO" w:eastAsia="HG丸ｺﾞｼｯｸM-PRO" w:hAnsi="HG丸ｺﾞｼｯｸM-PRO" w:hint="eastAsia"/>
        </w:rPr>
        <w:t>利用料</w:t>
      </w:r>
      <w:r w:rsidR="00D518D6" w:rsidRPr="002B1DA3">
        <w:rPr>
          <w:rFonts w:ascii="HG丸ｺﾞｼｯｸM-PRO" w:eastAsia="HG丸ｺﾞｼｯｸM-PRO" w:hAnsi="HG丸ｺﾞｼｯｸM-PRO" w:hint="eastAsia"/>
        </w:rPr>
        <w:t>を</w:t>
      </w:r>
      <w:r w:rsidR="00940E0F" w:rsidRPr="002B1DA3">
        <w:rPr>
          <w:rFonts w:ascii="HG丸ｺﾞｼｯｸM-PRO" w:eastAsia="HG丸ｺﾞｼｯｸM-PRO" w:hAnsi="HG丸ｺﾞｼｯｸM-PRO" w:hint="eastAsia"/>
        </w:rPr>
        <w:t>助成</w:t>
      </w:r>
      <w:r w:rsidR="00D518D6" w:rsidRPr="002B1DA3">
        <w:rPr>
          <w:rFonts w:ascii="HG丸ｺﾞｼｯｸM-PRO" w:eastAsia="HG丸ｺﾞｼｯｸM-PRO" w:hAnsi="HG丸ｺﾞｼｯｸM-PRO" w:hint="eastAsia"/>
        </w:rPr>
        <w:t>します</w:t>
      </w:r>
      <w:r w:rsidR="00940E0F" w:rsidRPr="002B1DA3">
        <w:rPr>
          <w:rFonts w:ascii="HG丸ｺﾞｼｯｸM-PRO" w:eastAsia="HG丸ｺﾞｼｯｸM-PRO" w:hAnsi="HG丸ｺﾞｼｯｸM-PRO" w:hint="eastAsia"/>
        </w:rPr>
        <w:t>。</w:t>
      </w:r>
    </w:p>
    <w:p w14:paraId="556CA463" w14:textId="77777777" w:rsidR="00C70AC6" w:rsidRPr="002B1DA3" w:rsidRDefault="00124E1D" w:rsidP="00B620E8">
      <w:pPr>
        <w:pStyle w:val="af2"/>
        <w:ind w:leftChars="-4" w:left="-8" w:hanging="1"/>
        <w:rPr>
          <w:rFonts w:ascii="HG丸ｺﾞｼｯｸM-PRO" w:eastAsia="HG丸ｺﾞｼｯｸM-PRO" w:hAnsi="HG丸ｺﾞｼｯｸM-PRO"/>
          <w:b/>
          <w:u w:val="single"/>
        </w:rPr>
      </w:pPr>
      <w:r w:rsidRPr="002B1DA3">
        <w:rPr>
          <w:rFonts w:ascii="HG丸ｺﾞｼｯｸM-PRO" w:eastAsia="HG丸ｺﾞｼｯｸM-PRO" w:hAnsi="HG丸ｺﾞｼｯｸM-PRO" w:hint="eastAsia"/>
          <w:b/>
          <w:u w:val="single"/>
        </w:rPr>
        <w:t>ただし、町税や国民健康保険料</w:t>
      </w:r>
      <w:r w:rsidR="008E632F" w:rsidRPr="002B1DA3">
        <w:rPr>
          <w:rFonts w:ascii="HG丸ｺﾞｼｯｸM-PRO" w:eastAsia="HG丸ｺﾞｼｯｸM-PRO" w:hAnsi="HG丸ｺﾞｼｯｸM-PRO" w:hint="eastAsia"/>
          <w:b/>
          <w:u w:val="single"/>
        </w:rPr>
        <w:t>、後期高齢者医療保険料及び介護保険料</w:t>
      </w:r>
      <w:r w:rsidRPr="002B1DA3">
        <w:rPr>
          <w:rFonts w:ascii="HG丸ｺﾞｼｯｸM-PRO" w:eastAsia="HG丸ｺﾞｼｯｸM-PRO" w:hAnsi="HG丸ｺﾞｼｯｸM-PRO" w:hint="eastAsia"/>
          <w:b/>
          <w:u w:val="single"/>
        </w:rPr>
        <w:t>の滞納がある人は</w:t>
      </w:r>
      <w:r w:rsidR="00B620E8" w:rsidRPr="002B1DA3">
        <w:rPr>
          <w:rFonts w:ascii="HG丸ｺﾞｼｯｸM-PRO" w:eastAsia="HG丸ｺﾞｼｯｸM-PRO" w:hAnsi="HG丸ｺﾞｼｯｸM-PRO" w:hint="eastAsia"/>
          <w:b/>
          <w:u w:val="single"/>
        </w:rPr>
        <w:t>対象とな</w:t>
      </w:r>
      <w:r w:rsidR="006479A3" w:rsidRPr="002B1DA3">
        <w:rPr>
          <w:rFonts w:ascii="HG丸ｺﾞｼｯｸM-PRO" w:eastAsia="HG丸ｺﾞｼｯｸM-PRO" w:hAnsi="HG丸ｺﾞｼｯｸM-PRO" w:hint="eastAsia"/>
          <w:b/>
          <w:u w:val="single"/>
        </w:rPr>
        <w:t>りません</w:t>
      </w:r>
      <w:r w:rsidRPr="002B1DA3">
        <w:rPr>
          <w:rFonts w:ascii="HG丸ｺﾞｼｯｸM-PRO" w:eastAsia="HG丸ｺﾞｼｯｸM-PRO" w:hAnsi="HG丸ｺﾞｼｯｸM-PRO" w:hint="eastAsia"/>
          <w:b/>
          <w:u w:val="single"/>
        </w:rPr>
        <w:t>。</w:t>
      </w:r>
    </w:p>
    <w:p w14:paraId="43EB405B" w14:textId="77777777" w:rsidR="00124E1D" w:rsidRPr="002B1DA3" w:rsidRDefault="00124E1D" w:rsidP="00C70AC6">
      <w:pPr>
        <w:pStyle w:val="af2"/>
        <w:rPr>
          <w:rFonts w:ascii="HG丸ｺﾞｼｯｸM-PRO" w:eastAsia="HG丸ｺﾞｼｯｸM-PRO" w:hAnsi="HG丸ｺﾞｼｯｸM-PRO"/>
        </w:rPr>
      </w:pPr>
    </w:p>
    <w:p w14:paraId="3310CD75" w14:textId="442D4D4D" w:rsidR="00C70AC6" w:rsidRPr="002B1DA3" w:rsidRDefault="00940E0F" w:rsidP="00C70AC6">
      <w:pPr>
        <w:pStyle w:val="af2"/>
        <w:rPr>
          <w:rFonts w:ascii="HG丸ｺﾞｼｯｸM-PRO" w:eastAsia="HG丸ｺﾞｼｯｸM-PRO" w:hAnsi="HG丸ｺﾞｼｯｸM-PR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対象</w:t>
      </w:r>
      <w:r w:rsidR="00D70C62"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>者</w:t>
      </w:r>
      <w:r w:rsidR="00C70AC6"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61D37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葉山町</w:t>
      </w:r>
      <w:r w:rsidR="00985DD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に住民登録がある</w:t>
      </w:r>
      <w:r w:rsidR="00761D37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75D8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平成</w:t>
      </w:r>
      <w:r w:rsidR="00E1456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2824FE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75D8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（200</w:t>
      </w:r>
      <w:r w:rsidR="002824FE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A75D8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）年４月１日</w:t>
      </w:r>
      <w:r w:rsidR="0003787B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以前</w:t>
      </w:r>
      <w:r w:rsidR="00A75D8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生まれの方</w:t>
      </w:r>
    </w:p>
    <w:p w14:paraId="26A6D8A6" w14:textId="39A72E9A" w:rsidR="0003787B" w:rsidRPr="002B1DA3" w:rsidRDefault="0003787B" w:rsidP="00C70AC6">
      <w:pPr>
        <w:pStyle w:val="af2"/>
        <w:rPr>
          <w:rFonts w:ascii="HG丸ｺﾞｼｯｸM-PRO" w:eastAsia="HG丸ｺﾞｼｯｸM-PRO" w:hAnsi="HG丸ｺﾞｼｯｸM-PR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（年度内に</w:t>
      </w:r>
      <w:r w:rsidR="007254C9" w:rsidRPr="002B1DA3">
        <w:rPr>
          <w:rFonts w:ascii="HG丸ｺﾞｼｯｸM-PRO" w:eastAsia="HG丸ｺﾞｼｯｸM-PRO" w:hAnsi="HG丸ｺﾞｼｯｸM-PRO"/>
          <w:sz w:val="24"/>
          <w:szCs w:val="24"/>
        </w:rPr>
        <w:t>18</w:t>
      </w: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歳以上になる・なった方）</w:t>
      </w:r>
    </w:p>
    <w:p w14:paraId="69D2154B" w14:textId="77777777" w:rsidR="00C70AC6" w:rsidRPr="002B1DA3" w:rsidRDefault="00C70AC6" w:rsidP="00C70AC6">
      <w:pPr>
        <w:pStyle w:val="af2"/>
        <w:rPr>
          <w:rFonts w:ascii="HG丸ｺﾞｼｯｸM-PRO" w:eastAsia="HG丸ｺﾞｼｯｸM-PRO" w:hAnsi="HG丸ｺﾞｼｯｸM-PRO"/>
          <w:sz w:val="24"/>
          <w:szCs w:val="24"/>
        </w:rPr>
      </w:pPr>
    </w:p>
    <w:p w14:paraId="3B87D8E8" w14:textId="77777777" w:rsidR="00EC6CB7" w:rsidRPr="002B1DA3" w:rsidRDefault="00D70C62" w:rsidP="00EC6CB7">
      <w:pPr>
        <w:pStyle w:val="af2"/>
        <w:ind w:left="723" w:hangingChars="300" w:hanging="723"/>
        <w:rPr>
          <w:rFonts w:ascii="HG丸ｺﾞｼｯｸM-PRO" w:eastAsia="HG丸ｺﾞｼｯｸM-PRO" w:hAnsi="HG丸ｺﾞｼｯｸM-PR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>内容</w:t>
      </w:r>
      <w:r w:rsidR="0036581A"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07336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１回の利用が無料となる</w:t>
      </w:r>
      <w:r w:rsidR="00985DD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１回</w:t>
      </w: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利用券</w:t>
      </w:r>
      <w:r w:rsidR="00961750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を12</w:t>
      </w:r>
      <w:r w:rsidR="00985DD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枚</w:t>
      </w:r>
      <w:r w:rsidR="00636E2C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発行</w:t>
      </w:r>
    </w:p>
    <w:p w14:paraId="6598FD04" w14:textId="402688F9" w:rsidR="00C70AC6" w:rsidRPr="002B1DA3" w:rsidRDefault="00807336" w:rsidP="00EC6CB7">
      <w:pPr>
        <w:pStyle w:val="af2"/>
        <w:ind w:leftChars="300" w:left="90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C6CB7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1人につき年度内1回限り申請可能。</w:t>
      </w: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利用券に記載された方以外は使用できません。</w:t>
      </w:r>
      <w:r w:rsidR="00985DD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有効期限は</w:t>
      </w:r>
      <w:r w:rsidR="009C70C2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824FE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B05A26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年（</w:t>
      </w:r>
      <w:r w:rsidR="00961750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973506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985DD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05A26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961750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３月31</w:t>
      </w:r>
      <w:r w:rsidR="00146695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日まで</w:t>
      </w: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92F8042" w14:textId="77777777" w:rsidR="00C70AC6" w:rsidRPr="002B1DA3" w:rsidRDefault="00C70AC6" w:rsidP="00C70AC6">
      <w:pPr>
        <w:pStyle w:val="af2"/>
        <w:ind w:left="72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583CD7" w14:textId="77777777" w:rsidR="00D518D6" w:rsidRPr="002B1DA3" w:rsidRDefault="00D518D6" w:rsidP="00C70AC6">
      <w:pPr>
        <w:pStyle w:val="af2"/>
        <w:ind w:left="72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対象施</w:t>
      </w:r>
      <w:r w:rsidR="009A7E2F" w:rsidRPr="002B1DA3">
        <w:rPr>
          <w:rFonts w:ascii="HG丸ｺﾞｼｯｸM-PRO" w:eastAsia="HG丸ｺﾞｼｯｸM-PRO" w:hAnsi="HG丸ｺﾞｼｯｸM-PRO" w:hint="eastAsia"/>
          <w:b/>
          <w:sz w:val="24"/>
          <w:szCs w:val="24"/>
        </w:rPr>
        <w:t>設及び助成額概要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794"/>
        <w:gridCol w:w="3231"/>
        <w:gridCol w:w="3231"/>
      </w:tblGrid>
      <w:tr w:rsidR="009A426C" w:rsidRPr="002B1DA3" w14:paraId="0C8897FE" w14:textId="77777777" w:rsidTr="00E711DF">
        <w:trPr>
          <w:trHeight w:val="1311"/>
        </w:trPr>
        <w:tc>
          <w:tcPr>
            <w:tcW w:w="2794" w:type="dxa"/>
            <w:vAlign w:val="center"/>
          </w:tcPr>
          <w:p w14:paraId="4A22EE47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すこやかん</w:t>
            </w:r>
          </w:p>
          <w:p w14:paraId="391C0278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（横須賀市</w:t>
            </w:r>
          </w:p>
          <w:p w14:paraId="029785EC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jc w:val="righ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健康増進センター）</w:t>
            </w:r>
          </w:p>
        </w:tc>
        <w:tc>
          <w:tcPr>
            <w:tcW w:w="3231" w:type="dxa"/>
            <w:vAlign w:val="center"/>
          </w:tcPr>
          <w:p w14:paraId="09F9576D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横須賀市西逸見町1－38－11</w:t>
            </w:r>
          </w:p>
          <w:p w14:paraId="3D9B95EA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ｳｪﾙｼﾃｨ市民ﾌﾟﾗｻﾞ６階</w:t>
            </w:r>
          </w:p>
          <w:p w14:paraId="14D30E03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7FCD55BD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TEL：046-822-4411</w:t>
            </w:r>
          </w:p>
        </w:tc>
        <w:tc>
          <w:tcPr>
            <w:tcW w:w="3231" w:type="dxa"/>
            <w:vAlign w:val="center"/>
          </w:tcPr>
          <w:p w14:paraId="035F2CE6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屋内温水プール及びジム</w:t>
            </w:r>
          </w:p>
          <w:p w14:paraId="754A2322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3832B64E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通常1回7３0円が、１回利用券により１回無料となります。</w:t>
            </w:r>
          </w:p>
        </w:tc>
      </w:tr>
      <w:tr w:rsidR="009A426C" w:rsidRPr="002B1DA3" w14:paraId="0B02641E" w14:textId="77777777" w:rsidTr="00E711DF">
        <w:trPr>
          <w:trHeight w:val="926"/>
        </w:trPr>
        <w:tc>
          <w:tcPr>
            <w:tcW w:w="2794" w:type="dxa"/>
            <w:vAlign w:val="center"/>
          </w:tcPr>
          <w:p w14:paraId="6F3BB3F4" w14:textId="77777777" w:rsidR="009A426C" w:rsidRPr="002B1DA3" w:rsidRDefault="009A426C" w:rsidP="00E711DF">
            <w:pPr>
              <w:pStyle w:val="a5"/>
              <w:spacing w:line="0" w:lineRule="atLeast"/>
              <w:ind w:left="1" w:hanging="1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逗子アリーナ</w:t>
            </w:r>
          </w:p>
          <w:p w14:paraId="607378D2" w14:textId="77777777" w:rsidR="009A426C" w:rsidRPr="002B1DA3" w:rsidRDefault="009A426C" w:rsidP="00E711DF">
            <w:pPr>
              <w:pStyle w:val="a5"/>
              <w:spacing w:line="0" w:lineRule="atLeast"/>
              <w:ind w:left="1" w:hanging="1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（逗子市立体育館）</w:t>
            </w:r>
          </w:p>
        </w:tc>
        <w:tc>
          <w:tcPr>
            <w:tcW w:w="3231" w:type="dxa"/>
            <w:vAlign w:val="center"/>
          </w:tcPr>
          <w:p w14:paraId="48EF00C2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逗子市池子1－11－1</w:t>
            </w:r>
          </w:p>
          <w:p w14:paraId="13FCDE9B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66F4A8C3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TEL：046-870-1296</w:t>
            </w:r>
          </w:p>
        </w:tc>
        <w:tc>
          <w:tcPr>
            <w:tcW w:w="3231" w:type="dxa"/>
            <w:vAlign w:val="center"/>
          </w:tcPr>
          <w:p w14:paraId="52FB337B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トレーニングルーム</w:t>
            </w:r>
          </w:p>
          <w:p w14:paraId="09F2CC14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428BDF4D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通常1回600円が、１回利用券により１回無料となります。</w:t>
            </w:r>
          </w:p>
        </w:tc>
      </w:tr>
      <w:tr w:rsidR="009A426C" w:rsidRPr="002B1DA3" w14:paraId="42720747" w14:textId="77777777" w:rsidTr="00E711DF">
        <w:trPr>
          <w:trHeight w:val="926"/>
        </w:trPr>
        <w:tc>
          <w:tcPr>
            <w:tcW w:w="2794" w:type="dxa"/>
            <w:vAlign w:val="center"/>
          </w:tcPr>
          <w:p w14:paraId="75C78FE3" w14:textId="77777777" w:rsidR="009A426C" w:rsidRPr="002B1DA3" w:rsidRDefault="009A426C" w:rsidP="00E711DF">
            <w:pPr>
              <w:pStyle w:val="a5"/>
              <w:spacing w:line="0" w:lineRule="atLeast"/>
              <w:ind w:left="2" w:firstLineChars="14" w:firstLine="29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逗子文化プラザ</w:t>
            </w:r>
          </w:p>
          <w:p w14:paraId="03E7F220" w14:textId="77777777" w:rsidR="009A426C" w:rsidRPr="002B1DA3" w:rsidRDefault="009A426C" w:rsidP="00E711DF">
            <w:pPr>
              <w:pStyle w:val="a5"/>
              <w:spacing w:line="0" w:lineRule="atLeast"/>
              <w:ind w:left="2" w:firstLineChars="14" w:firstLine="29"/>
              <w:jc w:val="righ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市民交流センター</w:t>
            </w:r>
          </w:p>
        </w:tc>
        <w:tc>
          <w:tcPr>
            <w:tcW w:w="3231" w:type="dxa"/>
            <w:vAlign w:val="center"/>
          </w:tcPr>
          <w:p w14:paraId="7440766F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逗子市逗子４－２－１１</w:t>
            </w:r>
          </w:p>
          <w:p w14:paraId="680C8518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435AE4D3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TEL：046-872-3004</w:t>
            </w:r>
          </w:p>
        </w:tc>
        <w:tc>
          <w:tcPr>
            <w:tcW w:w="3231" w:type="dxa"/>
            <w:vAlign w:val="center"/>
          </w:tcPr>
          <w:p w14:paraId="11095D34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屋内温水プール</w:t>
            </w:r>
          </w:p>
          <w:p w14:paraId="2F49529B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  <w:p w14:paraId="2AF2DF6C" w14:textId="77777777" w:rsidR="009A426C" w:rsidRPr="002B1DA3" w:rsidRDefault="009A426C" w:rsidP="00E711DF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1"/>
              </w:rPr>
              <w:t>通常1回600円が、１回利用券により１回無料となります。</w:t>
            </w:r>
          </w:p>
        </w:tc>
      </w:tr>
    </w:tbl>
    <w:p w14:paraId="2B8E0EDA" w14:textId="77777777" w:rsidR="00697E92" w:rsidRPr="002B1DA3" w:rsidRDefault="00D33088" w:rsidP="00C70AC6">
      <w:pPr>
        <w:pStyle w:val="1"/>
        <w:rPr>
          <w:rFonts w:ascii="HG丸ｺﾞｼｯｸM-PRO" w:eastAsia="HG丸ｺﾞｼｯｸM-PRO" w:hAnsi="HG丸ｺﾞｼｯｸM-PRO"/>
          <w:b/>
          <w:color w:val="aut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65F27B" wp14:editId="58144541">
                <wp:simplePos x="0" y="0"/>
                <wp:positionH relativeFrom="column">
                  <wp:posOffset>2961830</wp:posOffset>
                </wp:positionH>
                <wp:positionV relativeFrom="paragraph">
                  <wp:posOffset>1274536</wp:posOffset>
                </wp:positionV>
                <wp:extent cx="356235" cy="190005"/>
                <wp:effectExtent l="38100" t="0" r="24765" b="3873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1900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98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33.2pt;margin-top:100.35pt;width:28.0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" adj="10800" fillcolor="#4f81bd [3204]" strokecolor="#243f60 [1604]" strokeweight="2pt"/>
            </w:pict>
          </mc:Fallback>
        </mc:AlternateContent>
      </w:r>
      <w:r w:rsidR="00697E92" w:rsidRPr="002B1DA3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助成の流れ</w:t>
      </w:r>
    </w:p>
    <w:tbl>
      <w:tblPr>
        <w:tblStyle w:val="a6"/>
        <w:tblW w:w="0" w:type="auto"/>
        <w:tblInd w:w="39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043"/>
        <w:gridCol w:w="5912"/>
      </w:tblGrid>
      <w:tr w:rsidR="00CC0626" w:rsidRPr="002B1DA3" w14:paraId="77749C5D" w14:textId="77777777" w:rsidTr="00D33088">
        <w:trPr>
          <w:trHeight w:val="1260"/>
        </w:trPr>
        <w:tc>
          <w:tcPr>
            <w:tcW w:w="1257" w:type="dxa"/>
            <w:vAlign w:val="center"/>
          </w:tcPr>
          <w:p w14:paraId="03DC95CB" w14:textId="77777777" w:rsidR="00697E92" w:rsidRPr="002B1DA3" w:rsidRDefault="00EB1F06" w:rsidP="00D330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sz w:val="24"/>
              </w:rPr>
              <w:t>申請</w:t>
            </w:r>
          </w:p>
        </w:tc>
        <w:tc>
          <w:tcPr>
            <w:tcW w:w="2043" w:type="dxa"/>
            <w:vAlign w:val="center"/>
          </w:tcPr>
          <w:p w14:paraId="406B42FF" w14:textId="77777777" w:rsidR="00697E92" w:rsidRPr="002B1DA3" w:rsidRDefault="00EB1F06" w:rsidP="00CC1EF2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sz w:val="24"/>
              </w:rPr>
              <w:t>役場町民健康課に</w:t>
            </w:r>
            <w:r w:rsidR="00CC1EF2" w:rsidRPr="002B1DA3">
              <w:rPr>
                <w:rFonts w:ascii="HG丸ｺﾞｼｯｸM-PRO" w:eastAsia="HG丸ｺﾞｼｯｸM-PRO" w:hAnsi="HG丸ｺﾞｼｯｸM-PRO" w:hint="eastAsia"/>
                <w:sz w:val="24"/>
              </w:rPr>
              <w:t>申請書を提出</w:t>
            </w:r>
          </w:p>
        </w:tc>
        <w:tc>
          <w:tcPr>
            <w:tcW w:w="5912" w:type="dxa"/>
            <w:vAlign w:val="center"/>
          </w:tcPr>
          <w:p w14:paraId="6DF5F797" w14:textId="77777777" w:rsidR="00697E92" w:rsidRPr="002B1DA3" w:rsidRDefault="00697E92" w:rsidP="00425979">
            <w:pPr>
              <w:spacing w:line="0" w:lineRule="atLeast"/>
              <w:ind w:left="960" w:hangingChars="400" w:hanging="960"/>
              <w:rPr>
                <w:rFonts w:ascii="HG丸ｺﾞｼｯｸM-PRO" w:eastAsia="HG丸ｺﾞｼｯｸM-PRO" w:hAnsi="HG丸ｺﾞｼｯｸM-PRO"/>
                <w:sz w:val="24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sz w:val="24"/>
              </w:rPr>
              <w:t>持ち物：運転免許証などの身分を証明するもの</w:t>
            </w:r>
          </w:p>
          <w:p w14:paraId="10285C96" w14:textId="77777777" w:rsidR="00EB1F06" w:rsidRPr="002B1DA3" w:rsidRDefault="00697E92" w:rsidP="0042597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※申請書は町ホームページからダウンロードできます</w:t>
            </w:r>
          </w:p>
        </w:tc>
      </w:tr>
    </w:tbl>
    <w:tbl>
      <w:tblPr>
        <w:tblStyle w:val="a6"/>
        <w:tblpPr w:leftFromText="142" w:rightFromText="142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260"/>
      </w:tblGrid>
      <w:tr w:rsidR="00D33088" w:rsidRPr="002B1DA3" w14:paraId="3C2089C2" w14:textId="77777777" w:rsidTr="00D33088">
        <w:trPr>
          <w:trHeight w:val="760"/>
        </w:trPr>
        <w:tc>
          <w:tcPr>
            <w:tcW w:w="9260" w:type="dxa"/>
            <w:vAlign w:val="center"/>
          </w:tcPr>
          <w:p w14:paraId="4F9F8CA0" w14:textId="77777777" w:rsidR="00D33088" w:rsidRPr="002B1DA3" w:rsidRDefault="00D33088" w:rsidP="00D33088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  <w:p w14:paraId="36E2C53F" w14:textId="77777777" w:rsidR="00D33088" w:rsidRPr="002B1DA3" w:rsidRDefault="00D33088" w:rsidP="00D33088">
            <w:pPr>
              <w:pStyle w:val="a5"/>
              <w:spacing w:line="0" w:lineRule="atLeast"/>
              <w:ind w:leftChars="15" w:left="33" w:firstLine="0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2B1DA3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利用券発行</w:t>
            </w:r>
          </w:p>
          <w:p w14:paraId="34B5C3AD" w14:textId="77777777" w:rsidR="00D33088" w:rsidRPr="002B1DA3" w:rsidRDefault="00D33088" w:rsidP="00D33088">
            <w:pPr>
              <w:pStyle w:val="a5"/>
              <w:spacing w:line="0" w:lineRule="atLeast"/>
              <w:ind w:leftChars="15" w:left="33" w:firstLine="0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</w:tbl>
    <w:p w14:paraId="47519D03" w14:textId="77777777" w:rsidR="007E5D07" w:rsidRPr="002B1DA3" w:rsidRDefault="007E5D07" w:rsidP="00B620E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2B1DA3">
        <w:rPr>
          <w:rFonts w:ascii="HG丸ｺﾞｼｯｸM-PRO" w:eastAsia="HG丸ｺﾞｼｯｸM-PRO" w:hAnsi="HG丸ｺﾞｼｯｸM-PRO" w:hint="eastAsia"/>
          <w:b/>
          <w:sz w:val="36"/>
          <w:szCs w:val="36"/>
        </w:rPr>
        <w:t>利用方法は裏面をご覧ください。</w:t>
      </w:r>
    </w:p>
    <w:p w14:paraId="21014526" w14:textId="77777777" w:rsidR="00425979" w:rsidRPr="002B1DA3" w:rsidRDefault="00425979" w:rsidP="00B620E8">
      <w:pPr>
        <w:pStyle w:val="a5"/>
        <w:numPr>
          <w:ilvl w:val="0"/>
          <w:numId w:val="1"/>
        </w:numPr>
        <w:jc w:val="center"/>
        <w:rPr>
          <w:rFonts w:ascii="HG丸ｺﾞｼｯｸM-PRO" w:eastAsia="HG丸ｺﾞｼｯｸM-PRO" w:hAnsi="HG丸ｺﾞｼｯｸM-PRO"/>
          <w:color w:val="auto"/>
          <w:sz w:val="24"/>
        </w:rPr>
      </w:pPr>
      <w:r w:rsidRPr="002B1DA3">
        <w:rPr>
          <w:rFonts w:ascii="HG丸ｺﾞｼｯｸM-PRO" w:eastAsia="HG丸ｺﾞｼｯｸM-PRO" w:hAnsi="HG丸ｺﾞｼｯｸM-PRO" w:hint="eastAsia"/>
          <w:b/>
          <w:color w:val="auto"/>
          <w:sz w:val="24"/>
          <w:u w:val="single"/>
        </w:rPr>
        <w:t>利用券についてのお問合せは、町役場へお願いします。</w:t>
      </w:r>
    </w:p>
    <w:p w14:paraId="48C67A1A" w14:textId="348E6569" w:rsidR="00B620E8" w:rsidRPr="002B1DA3" w:rsidRDefault="00B620E8" w:rsidP="00B620E8">
      <w:pPr>
        <w:pStyle w:val="a5"/>
        <w:ind w:left="360" w:firstLine="0"/>
        <w:jc w:val="center"/>
        <w:rPr>
          <w:rFonts w:ascii="HG丸ｺﾞｼｯｸM-PRO" w:eastAsia="HG丸ｺﾞｼｯｸM-PRO" w:hAnsi="HG丸ｺﾞｼｯｸM-PRO"/>
          <w:color w:val="auto"/>
          <w:sz w:val="24"/>
        </w:rPr>
      </w:pPr>
      <w:r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葉山町町民健康課健康増進係　電話</w:t>
      </w:r>
      <w:r w:rsidR="00E1456F"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046-</w:t>
      </w:r>
      <w:r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876-1111</w:t>
      </w:r>
    </w:p>
    <w:p w14:paraId="0147133D" w14:textId="77777777" w:rsidR="00B620E8" w:rsidRPr="002B1DA3" w:rsidRDefault="00B620E8" w:rsidP="002173A4">
      <w:pPr>
        <w:pStyle w:val="a5"/>
        <w:ind w:left="360" w:firstLine="0"/>
        <w:jc w:val="center"/>
        <w:rPr>
          <w:rFonts w:ascii="HG丸ｺﾞｼｯｸM-PRO" w:eastAsia="HG丸ｺﾞｼｯｸM-PRO" w:hAnsi="HG丸ｺﾞｼｯｸM-PRO"/>
          <w:color w:val="auto"/>
          <w:sz w:val="24"/>
        </w:rPr>
      </w:pPr>
      <w:r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（</w:t>
      </w:r>
      <w:r w:rsidR="00292D9E"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施設を</w:t>
      </w:r>
      <w:r w:rsidR="00457246"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利用できる日時につきましては各施設へご確認ください。</w:t>
      </w:r>
      <w:r w:rsidRPr="002B1DA3">
        <w:rPr>
          <w:rFonts w:ascii="HG丸ｺﾞｼｯｸM-PRO" w:eastAsia="HG丸ｺﾞｼｯｸM-PRO" w:hAnsi="HG丸ｺﾞｼｯｸM-PRO" w:hint="eastAsia"/>
          <w:color w:val="auto"/>
          <w:sz w:val="24"/>
        </w:rPr>
        <w:t>）</w:t>
      </w:r>
    </w:p>
    <w:p w14:paraId="1EB9ABD5" w14:textId="77777777" w:rsidR="00AE7FA0" w:rsidRPr="002B1DA3" w:rsidRDefault="007E5D07" w:rsidP="00AE7FA0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2B1DA3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利用方法</w:t>
      </w:r>
    </w:p>
    <w:p w14:paraId="5401C559" w14:textId="77777777" w:rsidR="007E5D07" w:rsidRPr="002B1DA3" w:rsidRDefault="007E5D07" w:rsidP="00B60E50">
      <w:pPr>
        <w:pStyle w:val="11"/>
        <w:rPr>
          <w:sz w:val="28"/>
          <w:szCs w:val="28"/>
        </w:rPr>
      </w:pPr>
      <w:r w:rsidRPr="002B1DA3">
        <w:rPr>
          <w:rFonts w:hint="eastAsia"/>
          <w:sz w:val="28"/>
          <w:szCs w:val="28"/>
        </w:rPr>
        <w:t>すこやかん</w:t>
      </w:r>
    </w:p>
    <w:p w14:paraId="62FCCACC" w14:textId="77777777" w:rsidR="00924181" w:rsidRPr="002B1DA3" w:rsidRDefault="00924181" w:rsidP="00924181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 xml:space="preserve">　１回利用券を１枚、すこやかんの健康登録カードと共に受付に提出してください。</w:t>
      </w: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利用券に記載された方のみ</w:t>
      </w:r>
      <w:r w:rsidRPr="002B1DA3">
        <w:rPr>
          <w:rFonts w:ascii="HG丸ｺﾞｼｯｸM-PRO" w:eastAsia="HG丸ｺﾞｼｯｸM-PRO" w:hAnsi="HG丸ｺﾞｼｯｸM-PRO" w:hint="eastAsia"/>
          <w:sz w:val="24"/>
        </w:rPr>
        <w:t>１回無料で利用できます。</w:t>
      </w:r>
    </w:p>
    <w:p w14:paraId="16FCE601" w14:textId="77777777" w:rsidR="00924181" w:rsidRPr="002B1DA3" w:rsidRDefault="00924181" w:rsidP="00924181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>障害者手帳をお持ちの方で利用料金が3７0円になる等、７３０円未満で利用できる方は、受付でその旨申し出てください。なお、差額の返金はありません。</w:t>
      </w:r>
    </w:p>
    <w:p w14:paraId="7F106B6F" w14:textId="77777777" w:rsidR="002173A4" w:rsidRPr="002B1DA3" w:rsidRDefault="00924181" w:rsidP="0092418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※健康登録カードはすこやかんを初めて利用する際に作成するものです。　</w:t>
      </w:r>
    </w:p>
    <w:p w14:paraId="33F66E92" w14:textId="77777777" w:rsidR="00924181" w:rsidRPr="002B1DA3" w:rsidRDefault="00924181" w:rsidP="0092418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FCAA96" w14:textId="77777777" w:rsidR="00AE7FA0" w:rsidRPr="002B1DA3" w:rsidRDefault="00735CAF" w:rsidP="00B60E50">
      <w:pPr>
        <w:pStyle w:val="11"/>
        <w:rPr>
          <w:sz w:val="28"/>
          <w:szCs w:val="28"/>
        </w:rPr>
      </w:pPr>
      <w:r w:rsidRPr="002B1DA3">
        <w:rPr>
          <w:rFonts w:hint="eastAsia"/>
          <w:sz w:val="28"/>
          <w:szCs w:val="28"/>
        </w:rPr>
        <w:t>逗子アリーナ</w:t>
      </w:r>
    </w:p>
    <w:p w14:paraId="6B290445" w14:textId="77777777" w:rsidR="00735CAF" w:rsidRPr="002B1DA3" w:rsidRDefault="00735CAF" w:rsidP="00735CAF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27CF3" w:rsidRPr="002B1DA3">
        <w:rPr>
          <w:rFonts w:ascii="HG丸ｺﾞｼｯｸM-PRO" w:eastAsia="HG丸ｺﾞｼｯｸM-PRO" w:hAnsi="HG丸ｺﾞｼｯｸM-PRO" w:hint="eastAsia"/>
          <w:sz w:val="24"/>
        </w:rPr>
        <w:t>１回利用券を１枚、</w:t>
      </w:r>
      <w:r w:rsidRPr="002B1DA3">
        <w:rPr>
          <w:rFonts w:ascii="HG丸ｺﾞｼｯｸM-PRO" w:eastAsia="HG丸ｺﾞｼｯｸM-PRO" w:hAnsi="HG丸ｺﾞｼｯｸM-PRO" w:hint="eastAsia"/>
          <w:sz w:val="24"/>
        </w:rPr>
        <w:t>受付に提出してください。</w:t>
      </w:r>
      <w:r w:rsidR="008E632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利用券に記載された方のみ</w:t>
      </w:r>
      <w:r w:rsidR="00961750" w:rsidRPr="002B1DA3">
        <w:rPr>
          <w:rFonts w:ascii="HG丸ｺﾞｼｯｸM-PRO" w:eastAsia="HG丸ｺﾞｼｯｸM-PRO" w:hAnsi="HG丸ｺﾞｼｯｸM-PRO" w:hint="eastAsia"/>
          <w:sz w:val="24"/>
        </w:rPr>
        <w:t>１</w:t>
      </w:r>
      <w:r w:rsidR="00570917" w:rsidRPr="002B1DA3">
        <w:rPr>
          <w:rFonts w:ascii="HG丸ｺﾞｼｯｸM-PRO" w:eastAsia="HG丸ｺﾞｼｯｸM-PRO" w:hAnsi="HG丸ｺﾞｼｯｸM-PRO" w:hint="eastAsia"/>
          <w:sz w:val="24"/>
        </w:rPr>
        <w:t>回無料で利用できます。</w:t>
      </w:r>
    </w:p>
    <w:p w14:paraId="1F95CBB8" w14:textId="77777777" w:rsidR="00AE7FA0" w:rsidRPr="002B1DA3" w:rsidRDefault="00F359F0" w:rsidP="008E632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>逗子市内在勤</w:t>
      </w:r>
      <w:r w:rsidR="00CC1EF2" w:rsidRPr="002B1DA3">
        <w:rPr>
          <w:rFonts w:ascii="HG丸ｺﾞｼｯｸM-PRO" w:eastAsia="HG丸ｺﾞｼｯｸM-PRO" w:hAnsi="HG丸ｺﾞｼｯｸM-PRO" w:hint="eastAsia"/>
          <w:sz w:val="24"/>
        </w:rPr>
        <w:t>の方</w:t>
      </w:r>
      <w:r w:rsidRPr="002B1DA3">
        <w:rPr>
          <w:rFonts w:ascii="HG丸ｺﾞｼｯｸM-PRO" w:eastAsia="HG丸ｺﾞｼｯｸM-PRO" w:hAnsi="HG丸ｺﾞｼｯｸM-PRO" w:hint="eastAsia"/>
          <w:sz w:val="24"/>
        </w:rPr>
        <w:t>で</w:t>
      </w:r>
      <w:r w:rsidR="00D07D93" w:rsidRPr="002B1DA3">
        <w:rPr>
          <w:rFonts w:ascii="HG丸ｺﾞｼｯｸM-PRO" w:eastAsia="HG丸ｺﾞｼｯｸM-PRO" w:hAnsi="HG丸ｺﾞｼｯｸM-PRO" w:hint="eastAsia"/>
          <w:sz w:val="24"/>
        </w:rPr>
        <w:t>利用料金が300円になる</w:t>
      </w:r>
      <w:r w:rsidR="00DC00FB" w:rsidRPr="002B1DA3">
        <w:rPr>
          <w:rFonts w:ascii="HG丸ｺﾞｼｯｸM-PRO" w:eastAsia="HG丸ｺﾞｼｯｸM-PRO" w:hAnsi="HG丸ｺﾞｼｯｸM-PRO" w:hint="eastAsia"/>
          <w:sz w:val="24"/>
        </w:rPr>
        <w:t>等</w:t>
      </w:r>
      <w:r w:rsidR="00961750" w:rsidRPr="002B1DA3">
        <w:rPr>
          <w:rFonts w:ascii="HG丸ｺﾞｼｯｸM-PRO" w:eastAsia="HG丸ｺﾞｼｯｸM-PRO" w:hAnsi="HG丸ｺﾞｼｯｸM-PRO" w:hint="eastAsia"/>
          <w:sz w:val="24"/>
        </w:rPr>
        <w:t>、600</w:t>
      </w:r>
      <w:r w:rsidR="00627CF3" w:rsidRPr="002B1DA3">
        <w:rPr>
          <w:rFonts w:ascii="HG丸ｺﾞｼｯｸM-PRO" w:eastAsia="HG丸ｺﾞｼｯｸM-PRO" w:hAnsi="HG丸ｺﾞｼｯｸM-PRO" w:hint="eastAsia"/>
          <w:sz w:val="24"/>
        </w:rPr>
        <w:t>円未満で利用できる</w:t>
      </w:r>
      <w:r w:rsidR="00D909C1" w:rsidRPr="002B1DA3">
        <w:rPr>
          <w:rFonts w:ascii="HG丸ｺﾞｼｯｸM-PRO" w:eastAsia="HG丸ｺﾞｼｯｸM-PRO" w:hAnsi="HG丸ｺﾞｼｯｸM-PRO" w:hint="eastAsia"/>
          <w:sz w:val="24"/>
        </w:rPr>
        <w:t>方</w:t>
      </w:r>
      <w:r w:rsidR="008E632F" w:rsidRPr="002B1DA3">
        <w:rPr>
          <w:rFonts w:ascii="HG丸ｺﾞｼｯｸM-PRO" w:eastAsia="HG丸ｺﾞｼｯｸM-PRO" w:hAnsi="HG丸ｺﾞｼｯｸM-PRO" w:hint="eastAsia"/>
          <w:sz w:val="24"/>
        </w:rPr>
        <w:t>は</w:t>
      </w:r>
      <w:r w:rsidR="0087583A" w:rsidRPr="002B1DA3">
        <w:rPr>
          <w:rFonts w:ascii="HG丸ｺﾞｼｯｸM-PRO" w:eastAsia="HG丸ｺﾞｼｯｸM-PRO" w:hAnsi="HG丸ｺﾞｼｯｸM-PRO" w:hint="eastAsia"/>
          <w:sz w:val="24"/>
        </w:rPr>
        <w:t>、</w:t>
      </w:r>
      <w:r w:rsidR="00D909C1" w:rsidRPr="002B1DA3">
        <w:rPr>
          <w:rFonts w:ascii="HG丸ｺﾞｼｯｸM-PRO" w:eastAsia="HG丸ｺﾞｼｯｸM-PRO" w:hAnsi="HG丸ｺﾞｼｯｸM-PRO" w:hint="eastAsia"/>
          <w:sz w:val="24"/>
        </w:rPr>
        <w:t>受付で</w:t>
      </w:r>
      <w:r w:rsidR="0087583A" w:rsidRPr="002B1DA3">
        <w:rPr>
          <w:rFonts w:ascii="HG丸ｺﾞｼｯｸM-PRO" w:eastAsia="HG丸ｺﾞｼｯｸM-PRO" w:hAnsi="HG丸ｺﾞｼｯｸM-PRO" w:hint="eastAsia"/>
          <w:sz w:val="24"/>
        </w:rPr>
        <w:t>その旨申し出てください。なお、差</w:t>
      </w:r>
      <w:r w:rsidR="00124E1D" w:rsidRPr="002B1DA3">
        <w:rPr>
          <w:rFonts w:ascii="HG丸ｺﾞｼｯｸM-PRO" w:eastAsia="HG丸ｺﾞｼｯｸM-PRO" w:hAnsi="HG丸ｺﾞｼｯｸM-PRO" w:hint="eastAsia"/>
          <w:sz w:val="24"/>
        </w:rPr>
        <w:t>額の返金</w:t>
      </w:r>
      <w:r w:rsidR="00627CF3" w:rsidRPr="002B1DA3">
        <w:rPr>
          <w:rFonts w:ascii="HG丸ｺﾞｼｯｸM-PRO" w:eastAsia="HG丸ｺﾞｼｯｸM-PRO" w:hAnsi="HG丸ｺﾞｼｯｸM-PRO" w:hint="eastAsia"/>
          <w:sz w:val="24"/>
        </w:rPr>
        <w:t>は</w:t>
      </w:r>
      <w:r w:rsidR="00124E1D" w:rsidRPr="002B1DA3">
        <w:rPr>
          <w:rFonts w:ascii="HG丸ｺﾞｼｯｸM-PRO" w:eastAsia="HG丸ｺﾞｼｯｸM-PRO" w:hAnsi="HG丸ｺﾞｼｯｸM-PRO" w:hint="eastAsia"/>
          <w:sz w:val="24"/>
        </w:rPr>
        <w:t>あり</w:t>
      </w:r>
      <w:r w:rsidR="00627CF3" w:rsidRPr="002B1DA3">
        <w:rPr>
          <w:rFonts w:ascii="HG丸ｺﾞｼｯｸM-PRO" w:eastAsia="HG丸ｺﾞｼｯｸM-PRO" w:hAnsi="HG丸ｺﾞｼｯｸM-PRO" w:hint="eastAsia"/>
          <w:sz w:val="24"/>
        </w:rPr>
        <w:t>ません。</w:t>
      </w:r>
    </w:p>
    <w:p w14:paraId="50B52709" w14:textId="77777777" w:rsidR="00AE7FA0" w:rsidRPr="002B1DA3" w:rsidRDefault="00AE7FA0" w:rsidP="00AE7FA0">
      <w:pPr>
        <w:rPr>
          <w:rFonts w:ascii="HG丸ｺﾞｼｯｸM-PRO" w:eastAsia="HG丸ｺﾞｼｯｸM-PRO" w:hAnsi="HG丸ｺﾞｼｯｸM-PRO"/>
          <w:sz w:val="24"/>
        </w:rPr>
      </w:pPr>
    </w:p>
    <w:p w14:paraId="50A77243" w14:textId="77777777" w:rsidR="007E5D07" w:rsidRPr="002B1DA3" w:rsidRDefault="00D07D93" w:rsidP="00B60E50">
      <w:pPr>
        <w:pStyle w:val="11"/>
        <w:rPr>
          <w:sz w:val="28"/>
          <w:szCs w:val="28"/>
        </w:rPr>
      </w:pPr>
      <w:r w:rsidRPr="002B1DA3">
        <w:rPr>
          <w:rFonts w:hint="eastAsia"/>
          <w:sz w:val="28"/>
          <w:szCs w:val="28"/>
        </w:rPr>
        <w:t>逗子文化プラザ市民交流センター</w:t>
      </w:r>
    </w:p>
    <w:p w14:paraId="42D7670E" w14:textId="77777777" w:rsidR="000F4860" w:rsidRPr="002B1DA3" w:rsidRDefault="00CC1EF2" w:rsidP="000F4860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F4860" w:rsidRPr="002B1DA3">
        <w:rPr>
          <w:rFonts w:ascii="HG丸ｺﾞｼｯｸM-PRO" w:eastAsia="HG丸ｺﾞｼｯｸM-PRO" w:hAnsi="HG丸ｺﾞｼｯｸM-PRO" w:hint="eastAsia"/>
          <w:sz w:val="24"/>
        </w:rPr>
        <w:t>１回利用券を１枚、受付に提出してください。</w:t>
      </w:r>
      <w:r w:rsidR="008E632F" w:rsidRPr="002B1DA3">
        <w:rPr>
          <w:rFonts w:ascii="HG丸ｺﾞｼｯｸM-PRO" w:eastAsia="HG丸ｺﾞｼｯｸM-PRO" w:hAnsi="HG丸ｺﾞｼｯｸM-PRO" w:hint="eastAsia"/>
          <w:sz w:val="24"/>
          <w:szCs w:val="24"/>
        </w:rPr>
        <w:t>利用券に記載された方のみ</w:t>
      </w:r>
      <w:r w:rsidR="000F4860" w:rsidRPr="002B1DA3">
        <w:rPr>
          <w:rFonts w:ascii="HG丸ｺﾞｼｯｸM-PRO" w:eastAsia="HG丸ｺﾞｼｯｸM-PRO" w:hAnsi="HG丸ｺﾞｼｯｸM-PRO" w:hint="eastAsia"/>
          <w:sz w:val="24"/>
        </w:rPr>
        <w:t>１回無料で利用できます。</w:t>
      </w:r>
    </w:p>
    <w:p w14:paraId="5C996172" w14:textId="77777777" w:rsidR="00CC1EF2" w:rsidRPr="002B1DA3" w:rsidRDefault="000F4860" w:rsidP="00CC1EF2">
      <w:pPr>
        <w:rPr>
          <w:rFonts w:ascii="HG丸ｺﾞｼｯｸM-PRO" w:eastAsia="HG丸ｺﾞｼｯｸM-PRO" w:hAnsi="HG丸ｺﾞｼｯｸM-PRO"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 xml:space="preserve">　逗子市内在学・在勤の方で、利用料金が</w:t>
      </w:r>
      <w:r w:rsidR="00961750" w:rsidRPr="002B1DA3">
        <w:rPr>
          <w:rFonts w:ascii="HG丸ｺﾞｼｯｸM-PRO" w:eastAsia="HG丸ｺﾞｼｯｸM-PRO" w:hAnsi="HG丸ｺﾞｼｯｸM-PRO" w:hint="eastAsia"/>
          <w:sz w:val="24"/>
        </w:rPr>
        <w:t>300</w:t>
      </w:r>
      <w:r w:rsidR="00CB1F84" w:rsidRPr="002B1DA3">
        <w:rPr>
          <w:rFonts w:ascii="HG丸ｺﾞｼｯｸM-PRO" w:eastAsia="HG丸ｺﾞｼｯｸM-PRO" w:hAnsi="HG丸ｺﾞｼｯｸM-PRO" w:hint="eastAsia"/>
          <w:sz w:val="24"/>
        </w:rPr>
        <w:t>円または</w:t>
      </w:r>
      <w:r w:rsidR="00961750" w:rsidRPr="002B1DA3">
        <w:rPr>
          <w:rFonts w:ascii="HG丸ｺﾞｼｯｸM-PRO" w:eastAsia="HG丸ｺﾞｼｯｸM-PRO" w:hAnsi="HG丸ｺﾞｼｯｸM-PRO" w:hint="eastAsia"/>
          <w:sz w:val="24"/>
        </w:rPr>
        <w:t>250</w:t>
      </w:r>
      <w:r w:rsidRPr="002B1DA3">
        <w:rPr>
          <w:rFonts w:ascii="HG丸ｺﾞｼｯｸM-PRO" w:eastAsia="HG丸ｺﾞｼｯｸM-PRO" w:hAnsi="HG丸ｺﾞｼｯｸM-PRO" w:hint="eastAsia"/>
          <w:sz w:val="24"/>
        </w:rPr>
        <w:t>円になる</w:t>
      </w:r>
      <w:r w:rsidR="00DC00FB" w:rsidRPr="002B1DA3">
        <w:rPr>
          <w:rFonts w:ascii="HG丸ｺﾞｼｯｸM-PRO" w:eastAsia="HG丸ｺﾞｼｯｸM-PRO" w:hAnsi="HG丸ｺﾞｼｯｸM-PRO" w:hint="eastAsia"/>
          <w:sz w:val="24"/>
        </w:rPr>
        <w:t>等</w:t>
      </w:r>
      <w:r w:rsidR="00961750" w:rsidRPr="002B1DA3">
        <w:rPr>
          <w:rFonts w:ascii="HG丸ｺﾞｼｯｸM-PRO" w:eastAsia="HG丸ｺﾞｼｯｸM-PRO" w:hAnsi="HG丸ｺﾞｼｯｸM-PRO" w:hint="eastAsia"/>
          <w:sz w:val="24"/>
        </w:rPr>
        <w:t>、600</w:t>
      </w:r>
      <w:r w:rsidRPr="002B1DA3">
        <w:rPr>
          <w:rFonts w:ascii="HG丸ｺﾞｼｯｸM-PRO" w:eastAsia="HG丸ｺﾞｼｯｸM-PRO" w:hAnsi="HG丸ｺﾞｼｯｸM-PRO" w:hint="eastAsia"/>
          <w:sz w:val="24"/>
        </w:rPr>
        <w:t>円未満で利用できる</w:t>
      </w:r>
      <w:r w:rsidR="00D909C1" w:rsidRPr="002B1DA3">
        <w:rPr>
          <w:rFonts w:ascii="HG丸ｺﾞｼｯｸM-PRO" w:eastAsia="HG丸ｺﾞｼｯｸM-PRO" w:hAnsi="HG丸ｺﾞｼｯｸM-PRO" w:hint="eastAsia"/>
          <w:sz w:val="24"/>
        </w:rPr>
        <w:t>方は、受付でその旨申し出てください。なお</w:t>
      </w:r>
      <w:r w:rsidRPr="002B1DA3">
        <w:rPr>
          <w:rFonts w:ascii="HG丸ｺﾞｼｯｸM-PRO" w:eastAsia="HG丸ｺﾞｼｯｸM-PRO" w:hAnsi="HG丸ｺﾞｼｯｸM-PRO" w:hint="eastAsia"/>
          <w:sz w:val="24"/>
        </w:rPr>
        <w:t>、</w:t>
      </w:r>
      <w:r w:rsidR="00124E1D" w:rsidRPr="002B1DA3">
        <w:rPr>
          <w:rFonts w:ascii="HG丸ｺﾞｼｯｸM-PRO" w:eastAsia="HG丸ｺﾞｼｯｸM-PRO" w:hAnsi="HG丸ｺﾞｼｯｸM-PRO" w:hint="eastAsia"/>
          <w:sz w:val="24"/>
        </w:rPr>
        <w:t>差額の</w:t>
      </w:r>
      <w:r w:rsidR="00DA5371" w:rsidRPr="002B1DA3">
        <w:rPr>
          <w:rFonts w:ascii="HG丸ｺﾞｼｯｸM-PRO" w:eastAsia="HG丸ｺﾞｼｯｸM-PRO" w:hAnsi="HG丸ｺﾞｼｯｸM-PRO" w:hint="eastAsia"/>
          <w:sz w:val="24"/>
        </w:rPr>
        <w:t>返金はあり</w:t>
      </w:r>
      <w:r w:rsidRPr="002B1DA3">
        <w:rPr>
          <w:rFonts w:ascii="HG丸ｺﾞｼｯｸM-PRO" w:eastAsia="HG丸ｺﾞｼｯｸM-PRO" w:hAnsi="HG丸ｺﾞｼｯｸM-PRO" w:hint="eastAsia"/>
          <w:sz w:val="24"/>
        </w:rPr>
        <w:t>ません。</w:t>
      </w:r>
    </w:p>
    <w:p w14:paraId="033C38B2" w14:textId="77777777" w:rsidR="007E5D07" w:rsidRPr="002B1DA3" w:rsidRDefault="007E5D07" w:rsidP="00AE7FA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57B5D1" w14:textId="77777777" w:rsidR="00204E34" w:rsidRPr="002B1DA3" w:rsidRDefault="00CB1F84" w:rsidP="00AE7FA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B1DA3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</w:p>
    <w:p w14:paraId="17E6F2C4" w14:textId="77777777" w:rsidR="007E5D07" w:rsidRPr="002B1DA3" w:rsidRDefault="00204E34" w:rsidP="00AE7FA0">
      <w:pPr>
        <w:rPr>
          <w:rFonts w:ascii="HG丸ｺﾞｼｯｸM-PRO" w:eastAsia="HG丸ｺﾞｼｯｸM-PRO" w:hAnsi="HG丸ｺﾞｼｯｸM-PRO"/>
          <w:b/>
          <w:sz w:val="24"/>
        </w:rPr>
      </w:pPr>
      <w:r w:rsidRPr="002B1DA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B1DA3">
        <w:rPr>
          <w:rFonts w:ascii="HG丸ｺﾞｼｯｸM-PRO" w:eastAsia="HG丸ｺﾞｼｯｸM-PRO" w:hAnsi="HG丸ｺﾞｼｯｸM-PRO" w:hint="eastAsia"/>
          <w:b/>
          <w:sz w:val="24"/>
        </w:rPr>
        <w:t>利用券により、回数券や物品等を購入することはできません。</w:t>
      </w:r>
    </w:p>
    <w:p w14:paraId="11FBF989" w14:textId="77777777" w:rsidR="00272A7F" w:rsidRPr="002B1DA3" w:rsidRDefault="00204E34" w:rsidP="00AE7FA0">
      <w:pPr>
        <w:rPr>
          <w:rFonts w:ascii="HG丸ｺﾞｼｯｸM-PRO" w:eastAsia="HG丸ｺﾞｼｯｸM-PRO" w:hAnsi="HG丸ｺﾞｼｯｸM-PRO"/>
          <w:b/>
          <w:sz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72A7F" w:rsidRPr="002B1DA3">
        <w:rPr>
          <w:rFonts w:ascii="HG丸ｺﾞｼｯｸM-PRO" w:eastAsia="HG丸ｺﾞｼｯｸM-PRO" w:hAnsi="HG丸ｺﾞｼｯｸM-PRO" w:hint="eastAsia"/>
          <w:b/>
          <w:sz w:val="24"/>
        </w:rPr>
        <w:t>利用券は、ご自分で切り取ってご使用ください。</w:t>
      </w:r>
    </w:p>
    <w:p w14:paraId="0AA0B651" w14:textId="77777777" w:rsidR="00984AB4" w:rsidRPr="002B1DA3" w:rsidRDefault="00984AB4" w:rsidP="00AE7FA0">
      <w:pPr>
        <w:rPr>
          <w:rFonts w:ascii="HG丸ｺﾞｼｯｸM-PRO" w:eastAsia="HG丸ｺﾞｼｯｸM-PRO" w:hAnsi="HG丸ｺﾞｼｯｸM-PRO"/>
          <w:b/>
          <w:sz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</w:rPr>
        <w:t xml:space="preserve">　紛失された場合、利用券の再発行はできません。</w:t>
      </w:r>
    </w:p>
    <w:p w14:paraId="527F0815" w14:textId="4E80803D" w:rsidR="004A2E65" w:rsidRPr="00B620E8" w:rsidRDefault="004A2E65" w:rsidP="00AE7FA0">
      <w:pPr>
        <w:rPr>
          <w:rFonts w:ascii="HG丸ｺﾞｼｯｸM-PRO" w:eastAsia="HG丸ｺﾞｼｯｸM-PRO" w:hAnsi="HG丸ｺﾞｼｯｸM-PRO"/>
          <w:b/>
          <w:sz w:val="24"/>
        </w:rPr>
      </w:pPr>
      <w:r w:rsidRPr="002B1DA3">
        <w:rPr>
          <w:rFonts w:ascii="HG丸ｺﾞｼｯｸM-PRO" w:eastAsia="HG丸ｺﾞｼｯｸM-PRO" w:hAnsi="HG丸ｺﾞｼｯｸM-PRO" w:hint="eastAsia"/>
          <w:b/>
          <w:sz w:val="24"/>
        </w:rPr>
        <w:t xml:space="preserve">　有効期限は</w:t>
      </w:r>
      <w:r w:rsidR="009C70C2" w:rsidRPr="002B1DA3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2824FE" w:rsidRPr="002B1DA3"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="00B05A26" w:rsidRPr="002B1DA3">
        <w:rPr>
          <w:rFonts w:ascii="HG丸ｺﾞｼｯｸM-PRO" w:eastAsia="HG丸ｺﾞｼｯｸM-PRO" w:hAnsi="HG丸ｺﾞｼｯｸM-PRO" w:hint="eastAsia"/>
          <w:b/>
          <w:sz w:val="24"/>
        </w:rPr>
        <w:t>年（</w:t>
      </w:r>
      <w:r w:rsidR="00A63036" w:rsidRPr="002B1DA3">
        <w:rPr>
          <w:rFonts w:ascii="HG丸ｺﾞｼｯｸM-PRO" w:eastAsia="HG丸ｺﾞｼｯｸM-PRO" w:hAnsi="HG丸ｺﾞｼｯｸM-PRO" w:hint="eastAsia"/>
          <w:b/>
          <w:sz w:val="24"/>
        </w:rPr>
        <w:t>202</w:t>
      </w:r>
      <w:r w:rsidR="002824FE" w:rsidRPr="002B1DA3">
        <w:rPr>
          <w:rFonts w:ascii="HG丸ｺﾞｼｯｸM-PRO" w:eastAsia="HG丸ｺﾞｼｯｸM-PRO" w:hAnsi="HG丸ｺﾞｼｯｸM-PRO" w:hint="eastAsia"/>
          <w:b/>
          <w:sz w:val="24"/>
        </w:rPr>
        <w:t>7</w:t>
      </w:r>
      <w:r w:rsidRPr="002B1DA3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="00B05A26" w:rsidRPr="002B1DA3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A63036" w:rsidRPr="002B1DA3">
        <w:rPr>
          <w:rFonts w:ascii="HG丸ｺﾞｼｯｸM-PRO" w:eastAsia="HG丸ｺﾞｼｯｸM-PRO" w:hAnsi="HG丸ｺﾞｼｯｸM-PRO" w:hint="eastAsia"/>
          <w:b/>
          <w:sz w:val="24"/>
        </w:rPr>
        <w:t>３月３１日までです。皆様の健康づくりのために、12</w:t>
      </w:r>
      <w:r w:rsidRPr="002B1DA3">
        <w:rPr>
          <w:rFonts w:ascii="HG丸ｺﾞｼｯｸM-PRO" w:eastAsia="HG丸ｺﾞｼｯｸM-PRO" w:hAnsi="HG丸ｺﾞｼｯｸM-PRO" w:hint="eastAsia"/>
          <w:b/>
          <w:sz w:val="24"/>
        </w:rPr>
        <w:t>枚を是非有効にお役立てください。</w:t>
      </w:r>
    </w:p>
    <w:sectPr w:rsidR="004A2E65" w:rsidRPr="00B620E8" w:rsidSect="00425979">
      <w:pgSz w:w="11906" w:h="16838"/>
      <w:pgMar w:top="1440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510A" w14:textId="77777777" w:rsidR="00B96FE7" w:rsidRDefault="00B96FE7" w:rsidP="00636E2C">
      <w:r>
        <w:separator/>
      </w:r>
    </w:p>
  </w:endnote>
  <w:endnote w:type="continuationSeparator" w:id="0">
    <w:p w14:paraId="50934B54" w14:textId="77777777" w:rsidR="00B96FE7" w:rsidRDefault="00B96FE7" w:rsidP="006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B019" w14:textId="77777777" w:rsidR="00B96FE7" w:rsidRDefault="00B96FE7" w:rsidP="00636E2C">
      <w:r>
        <w:separator/>
      </w:r>
    </w:p>
  </w:footnote>
  <w:footnote w:type="continuationSeparator" w:id="0">
    <w:p w14:paraId="6949A4CC" w14:textId="77777777" w:rsidR="00B96FE7" w:rsidRDefault="00B96FE7" w:rsidP="0063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40B1"/>
    <w:multiLevelType w:val="hybridMultilevel"/>
    <w:tmpl w:val="EC040082"/>
    <w:lvl w:ilvl="0" w:tplc="DE0C22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B823F5"/>
    <w:multiLevelType w:val="hybridMultilevel"/>
    <w:tmpl w:val="48AEC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E0F"/>
    <w:rsid w:val="00010ACD"/>
    <w:rsid w:val="00014377"/>
    <w:rsid w:val="00031626"/>
    <w:rsid w:val="00034205"/>
    <w:rsid w:val="0003787B"/>
    <w:rsid w:val="00085FCE"/>
    <w:rsid w:val="00087F0A"/>
    <w:rsid w:val="000F4860"/>
    <w:rsid w:val="000F5594"/>
    <w:rsid w:val="001042CB"/>
    <w:rsid w:val="00124E1D"/>
    <w:rsid w:val="00146695"/>
    <w:rsid w:val="00204E34"/>
    <w:rsid w:val="002173A4"/>
    <w:rsid w:val="00272A7F"/>
    <w:rsid w:val="002824FE"/>
    <w:rsid w:val="00292D9E"/>
    <w:rsid w:val="002A5FA9"/>
    <w:rsid w:val="002B006E"/>
    <w:rsid w:val="002B1DA3"/>
    <w:rsid w:val="00313F5D"/>
    <w:rsid w:val="0036581A"/>
    <w:rsid w:val="00365B49"/>
    <w:rsid w:val="00425979"/>
    <w:rsid w:val="00457246"/>
    <w:rsid w:val="00464459"/>
    <w:rsid w:val="00477D43"/>
    <w:rsid w:val="00497B35"/>
    <w:rsid w:val="004A2E65"/>
    <w:rsid w:val="004B37AE"/>
    <w:rsid w:val="005106DC"/>
    <w:rsid w:val="005278C5"/>
    <w:rsid w:val="00544FC4"/>
    <w:rsid w:val="00553492"/>
    <w:rsid w:val="00570917"/>
    <w:rsid w:val="00586783"/>
    <w:rsid w:val="0058733A"/>
    <w:rsid w:val="005D5402"/>
    <w:rsid w:val="00627CF3"/>
    <w:rsid w:val="00636E2C"/>
    <w:rsid w:val="006479A3"/>
    <w:rsid w:val="00655337"/>
    <w:rsid w:val="006737FE"/>
    <w:rsid w:val="00697E92"/>
    <w:rsid w:val="007013BF"/>
    <w:rsid w:val="007254C9"/>
    <w:rsid w:val="00735CAF"/>
    <w:rsid w:val="00761D37"/>
    <w:rsid w:val="007A2642"/>
    <w:rsid w:val="007A4445"/>
    <w:rsid w:val="007B6632"/>
    <w:rsid w:val="007E5D07"/>
    <w:rsid w:val="007F5CBA"/>
    <w:rsid w:val="007F67A1"/>
    <w:rsid w:val="00807336"/>
    <w:rsid w:val="008262E4"/>
    <w:rsid w:val="008426E7"/>
    <w:rsid w:val="0087583A"/>
    <w:rsid w:val="008E632F"/>
    <w:rsid w:val="00924181"/>
    <w:rsid w:val="00940E0F"/>
    <w:rsid w:val="00961750"/>
    <w:rsid w:val="009656A8"/>
    <w:rsid w:val="00973506"/>
    <w:rsid w:val="00984AB4"/>
    <w:rsid w:val="00985DDF"/>
    <w:rsid w:val="009A426C"/>
    <w:rsid w:val="009A7E2F"/>
    <w:rsid w:val="009B3383"/>
    <w:rsid w:val="009C70C2"/>
    <w:rsid w:val="00A63036"/>
    <w:rsid w:val="00A72040"/>
    <w:rsid w:val="00A75D8F"/>
    <w:rsid w:val="00AB442C"/>
    <w:rsid w:val="00AD0C91"/>
    <w:rsid w:val="00AE7FA0"/>
    <w:rsid w:val="00B0125D"/>
    <w:rsid w:val="00B05A26"/>
    <w:rsid w:val="00B60E50"/>
    <w:rsid w:val="00B620E8"/>
    <w:rsid w:val="00B6493C"/>
    <w:rsid w:val="00B96FE7"/>
    <w:rsid w:val="00BA0D17"/>
    <w:rsid w:val="00BC69FB"/>
    <w:rsid w:val="00BD0F30"/>
    <w:rsid w:val="00BE3DB1"/>
    <w:rsid w:val="00BE712C"/>
    <w:rsid w:val="00BF36B8"/>
    <w:rsid w:val="00BF740F"/>
    <w:rsid w:val="00C149CD"/>
    <w:rsid w:val="00C4463C"/>
    <w:rsid w:val="00C70AC6"/>
    <w:rsid w:val="00CB1F84"/>
    <w:rsid w:val="00CC0626"/>
    <w:rsid w:val="00CC1EF2"/>
    <w:rsid w:val="00CD2103"/>
    <w:rsid w:val="00CD2DDE"/>
    <w:rsid w:val="00D07D93"/>
    <w:rsid w:val="00D33088"/>
    <w:rsid w:val="00D5145A"/>
    <w:rsid w:val="00D518D6"/>
    <w:rsid w:val="00D535B7"/>
    <w:rsid w:val="00D70C62"/>
    <w:rsid w:val="00D909C1"/>
    <w:rsid w:val="00DA5371"/>
    <w:rsid w:val="00DB0F81"/>
    <w:rsid w:val="00DC00FB"/>
    <w:rsid w:val="00DF5C49"/>
    <w:rsid w:val="00E1456F"/>
    <w:rsid w:val="00E2420F"/>
    <w:rsid w:val="00E27B1B"/>
    <w:rsid w:val="00E62CFA"/>
    <w:rsid w:val="00EB1F06"/>
    <w:rsid w:val="00EB5CA8"/>
    <w:rsid w:val="00EC6CB7"/>
    <w:rsid w:val="00ED7DBB"/>
    <w:rsid w:val="00F359F0"/>
    <w:rsid w:val="00FA034E"/>
    <w:rsid w:val="00FA3738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CF50A"/>
  <w15:docId w15:val="{CE70368E-5FEF-4869-B737-A06E6F1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7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42597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5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7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9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9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9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9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9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9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597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42597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5">
    <w:name w:val="List Paragraph"/>
    <w:basedOn w:val="a"/>
    <w:uiPriority w:val="34"/>
    <w:qFormat/>
    <w:rsid w:val="00425979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a6">
    <w:name w:val="Table Grid"/>
    <w:basedOn w:val="a1"/>
    <w:uiPriority w:val="59"/>
    <w:rsid w:val="007A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6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6E2C"/>
    <w:rPr>
      <w:rFonts w:ascii="ＭＳ ゴシック" w:eastAsia="ＭＳ ゴシック" w:hAnsi="ＭＳ ゴシック"/>
      <w:szCs w:val="24"/>
    </w:rPr>
  </w:style>
  <w:style w:type="paragraph" w:styleId="a9">
    <w:name w:val="footer"/>
    <w:basedOn w:val="a"/>
    <w:link w:val="aa"/>
    <w:uiPriority w:val="99"/>
    <w:unhideWhenUsed/>
    <w:rsid w:val="00636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6E2C"/>
    <w:rPr>
      <w:rFonts w:ascii="ＭＳ ゴシック" w:eastAsia="ＭＳ ゴシック" w:hAnsi="ＭＳ ゴシック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36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6E2C"/>
    <w:rPr>
      <w:rFonts w:asciiTheme="majorHAnsi" w:eastAsiaTheme="majorEastAsia" w:hAnsiTheme="majorHAnsi" w:cstheme="majorBidi"/>
      <w:sz w:val="18"/>
      <w:szCs w:val="18"/>
    </w:rPr>
  </w:style>
  <w:style w:type="paragraph" w:customStyle="1" w:styleId="PersonalName">
    <w:name w:val="Personal Name"/>
    <w:basedOn w:val="a3"/>
    <w:qFormat/>
    <w:rsid w:val="00425979"/>
    <w:rPr>
      <w:b/>
      <w:caps/>
      <w:color w:val="000000"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42597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rsid w:val="0042597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2597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597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42597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42597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97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42597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2597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25979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paragraph" w:styleId="ae">
    <w:name w:val="Subtitle"/>
    <w:basedOn w:val="a"/>
    <w:next w:val="a"/>
    <w:link w:val="af"/>
    <w:uiPriority w:val="11"/>
    <w:qFormat/>
    <w:rsid w:val="0042597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f">
    <w:name w:val="副題 (文字)"/>
    <w:basedOn w:val="a0"/>
    <w:link w:val="ae"/>
    <w:uiPriority w:val="11"/>
    <w:rsid w:val="0042597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f0">
    <w:name w:val="Strong"/>
    <w:basedOn w:val="a0"/>
    <w:uiPriority w:val="22"/>
    <w:qFormat/>
    <w:rsid w:val="00425979"/>
    <w:rPr>
      <w:b/>
      <w:bCs/>
      <w:color w:val="265898" w:themeColor="text2" w:themeTint="E6"/>
    </w:rPr>
  </w:style>
  <w:style w:type="character" w:styleId="af1">
    <w:name w:val="Emphasis"/>
    <w:basedOn w:val="a0"/>
    <w:uiPriority w:val="20"/>
    <w:qFormat/>
    <w:rsid w:val="00425979"/>
    <w:rPr>
      <w:b w:val="0"/>
      <w:i/>
      <w:iCs/>
      <w:color w:val="1F497D" w:themeColor="text2"/>
    </w:rPr>
  </w:style>
  <w:style w:type="paragraph" w:styleId="af2">
    <w:name w:val="No Spacing"/>
    <w:link w:val="af3"/>
    <w:uiPriority w:val="1"/>
    <w:qFormat/>
    <w:rsid w:val="00425979"/>
    <w:pPr>
      <w:spacing w:after="0" w:line="240" w:lineRule="auto"/>
    </w:pPr>
  </w:style>
  <w:style w:type="character" w:customStyle="1" w:styleId="af3">
    <w:name w:val="行間詰め (文字)"/>
    <w:basedOn w:val="a0"/>
    <w:link w:val="af2"/>
    <w:uiPriority w:val="1"/>
    <w:rsid w:val="00425979"/>
  </w:style>
  <w:style w:type="paragraph" w:styleId="af4">
    <w:name w:val="Quote"/>
    <w:basedOn w:val="a"/>
    <w:next w:val="a"/>
    <w:link w:val="af5"/>
    <w:uiPriority w:val="29"/>
    <w:qFormat/>
    <w:rsid w:val="00425979"/>
    <w:pPr>
      <w:pBdr>
        <w:left w:val="single" w:sz="48" w:space="13" w:color="4F81BD" w:themeColor="accent1"/>
      </w:pBdr>
      <w:spacing w:after="0" w:line="360" w:lineRule="auto"/>
    </w:pPr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character" w:customStyle="1" w:styleId="af5">
    <w:name w:val="引用文 (文字)"/>
    <w:basedOn w:val="a0"/>
    <w:link w:val="af4"/>
    <w:uiPriority w:val="29"/>
    <w:rsid w:val="00425979"/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425979"/>
    <w:pPr>
      <w:pBdr>
        <w:left w:val="single" w:sz="48" w:space="13" w:color="C0504D" w:themeColor="accent2"/>
      </w:pBdr>
      <w:spacing w:before="240" w:after="120" w:line="300" w:lineRule="auto"/>
    </w:pPr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425979"/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6">
    <w:name w:val="Subtle Emphasis"/>
    <w:basedOn w:val="a0"/>
    <w:uiPriority w:val="19"/>
    <w:qFormat/>
    <w:rsid w:val="00425979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425979"/>
    <w:rPr>
      <w:b/>
      <w:bCs/>
      <w:i/>
      <w:iCs/>
      <w:color w:val="1F497D" w:themeColor="text2"/>
    </w:rPr>
  </w:style>
  <w:style w:type="character" w:styleId="af7">
    <w:name w:val="Subtle Reference"/>
    <w:basedOn w:val="a0"/>
    <w:uiPriority w:val="31"/>
    <w:qFormat/>
    <w:rsid w:val="00425979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42597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8">
    <w:name w:val="Book Title"/>
    <w:basedOn w:val="a0"/>
    <w:uiPriority w:val="33"/>
    <w:qFormat/>
    <w:rsid w:val="0042597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9">
    <w:name w:val="TOC Heading"/>
    <w:basedOn w:val="1"/>
    <w:next w:val="a"/>
    <w:uiPriority w:val="39"/>
    <w:semiHidden/>
    <w:unhideWhenUsed/>
    <w:qFormat/>
    <w:rsid w:val="00425979"/>
    <w:pPr>
      <w:spacing w:before="480" w:line="264" w:lineRule="auto"/>
      <w:outlineLvl w:val="9"/>
    </w:pPr>
    <w:rPr>
      <w:b/>
    </w:rPr>
  </w:style>
  <w:style w:type="paragraph" w:customStyle="1" w:styleId="11">
    <w:name w:val="スタイル1"/>
    <w:basedOn w:val="af4"/>
    <w:link w:val="12"/>
    <w:qFormat/>
    <w:rsid w:val="00B60E50"/>
    <w:rPr>
      <w:rFonts w:eastAsia="HG丸ｺﾞｼｯｸM-PRO"/>
      <w:i w:val="0"/>
      <w:color w:val="auto"/>
    </w:rPr>
  </w:style>
  <w:style w:type="character" w:customStyle="1" w:styleId="12">
    <w:name w:val="スタイル1 (文字)"/>
    <w:basedOn w:val="af5"/>
    <w:link w:val="11"/>
    <w:rsid w:val="00B60E50"/>
    <w:rPr>
      <w:rFonts w:asciiTheme="majorHAnsi" w:eastAsia="HG丸ｺﾞｼｯｸM-PRO" w:hAnsiTheme="majorHAnsi"/>
      <w:b/>
      <w:i w:val="0"/>
      <w:iCs/>
      <w:color w:val="4F81BD" w:themeColor="accent1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hayama</dc:creator>
  <cp:lastModifiedBy>★</cp:lastModifiedBy>
  <cp:revision>46</cp:revision>
  <cp:lastPrinted>2023-03-30T23:44:00Z</cp:lastPrinted>
  <dcterms:created xsi:type="dcterms:W3CDTF">2016-06-15T06:22:00Z</dcterms:created>
  <dcterms:modified xsi:type="dcterms:W3CDTF">2026-03-27T05:10:00Z</dcterms:modified>
</cp:coreProperties>
</file>