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45722753" w:rsidR="002A0CD0" w:rsidRPr="00AA7918" w:rsidRDefault="00CD42B6"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葉山町</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46435951" w:rsidR="002A0CD0" w:rsidRPr="009556F1" w:rsidRDefault="00CD42B6" w:rsidP="002A0CD0">
      <w:pPr>
        <w:jc w:val="left"/>
        <w:rPr>
          <w:rFonts w:ascii="ＭＳ 明朝" w:eastAsia="ＭＳ 明朝" w:hAnsi="ＭＳ 明朝"/>
          <w:sz w:val="22"/>
        </w:rPr>
      </w:pPr>
      <w:r>
        <w:rPr>
          <w:rFonts w:ascii="ＭＳ 明朝" w:eastAsia="ＭＳ 明朝" w:hAnsi="ＭＳ 明朝" w:hint="eastAsia"/>
          <w:sz w:val="22"/>
        </w:rPr>
        <w:t>葉山町</w:t>
      </w:r>
      <w:r w:rsidR="002A0CD0" w:rsidRPr="009556F1">
        <w:rPr>
          <w:rFonts w:ascii="ＭＳ 明朝" w:eastAsia="ＭＳ 明朝" w:hAnsi="ＭＳ 明朝" w:hint="eastAsia"/>
          <w:sz w:val="22"/>
        </w:rPr>
        <w:t>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6E81DF9C"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CD42B6">
        <w:rPr>
          <w:rFonts w:ascii="ＭＳ 明朝" w:eastAsia="ＭＳ 明朝" w:hAnsi="ＭＳ 明朝" w:hint="eastAsia"/>
          <w:sz w:val="22"/>
        </w:rPr>
        <w:t>葉山町</w:t>
      </w:r>
      <w:r w:rsidRPr="009556F1">
        <w:rPr>
          <w:rFonts w:ascii="ＭＳ 明朝" w:eastAsia="ＭＳ 明朝" w:hAnsi="ＭＳ 明朝" w:hint="eastAsia"/>
          <w:color w:val="000000" w:themeColor="text1"/>
          <w:sz w:val="22"/>
          <w:lang w:val="ja-JP"/>
        </w:rPr>
        <w:t>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114576" w:rsidRPr="009556F1" w14:paraId="4D64F856" w14:textId="77777777" w:rsidTr="00114576">
        <w:trPr>
          <w:trHeight w:val="567"/>
        </w:trPr>
        <w:tc>
          <w:tcPr>
            <w:tcW w:w="1848" w:type="dxa"/>
            <w:vMerge w:val="restart"/>
            <w:vAlign w:val="center"/>
          </w:tcPr>
          <w:p w14:paraId="22F8D4AE" w14:textId="6A4A4736" w:rsidR="00114576" w:rsidRDefault="00114576" w:rsidP="00114576">
            <w:pPr>
              <w:spacing w:line="240" w:lineRule="exact"/>
              <w:rPr>
                <w:rFonts w:ascii="ＭＳ 明朝" w:eastAsia="ＭＳ 明朝" w:hAnsi="ＭＳ 明朝" w:hint="eastAsia"/>
                <w:color w:val="000000" w:themeColor="text1"/>
                <w:sz w:val="22"/>
              </w:rPr>
            </w:pPr>
            <w:bookmarkStart w:id="0" w:name="_Hlk196915014"/>
            <w:r>
              <w:rPr>
                <w:rFonts w:ascii="ＭＳ 明朝" w:eastAsia="ＭＳ 明朝" w:hAnsi="ＭＳ 明朝" w:hint="eastAsia"/>
                <w:color w:val="000000" w:themeColor="text1"/>
                <w:kern w:val="0"/>
                <w:sz w:val="22"/>
              </w:rPr>
              <w:t>補助対象設備</w:t>
            </w:r>
          </w:p>
        </w:tc>
        <w:tc>
          <w:tcPr>
            <w:tcW w:w="4110" w:type="dxa"/>
            <w:gridSpan w:val="2"/>
            <w:vAlign w:val="center"/>
          </w:tcPr>
          <w:p w14:paraId="0FEB0EF5" w14:textId="440232E9" w:rsidR="00114576" w:rsidRDefault="00114576" w:rsidP="00114576">
            <w:pPr>
              <w:spacing w:line="240" w:lineRule="exact"/>
              <w:rPr>
                <w:rFonts w:ascii="ＭＳ 明朝" w:eastAsia="ＭＳ 明朝" w:hAnsi="ＭＳ 明朝" w:hint="eastAsia"/>
                <w:color w:val="000000" w:themeColor="text1"/>
                <w:sz w:val="22"/>
              </w:rPr>
            </w:pPr>
            <w:r>
              <w:rPr>
                <w:rFonts w:ascii="ＭＳ 明朝" w:eastAsia="ＭＳ 明朝" w:hAnsi="ＭＳ 明朝" w:hint="eastAsia"/>
                <w:color w:val="000000" w:themeColor="text1"/>
                <w:kern w:val="0"/>
                <w:sz w:val="22"/>
              </w:rPr>
              <w:t>□自家消費型太陽光発電設備</w:t>
            </w:r>
          </w:p>
        </w:tc>
        <w:tc>
          <w:tcPr>
            <w:tcW w:w="2828" w:type="dxa"/>
            <w:gridSpan w:val="2"/>
            <w:vAlign w:val="center"/>
          </w:tcPr>
          <w:p w14:paraId="47A98520" w14:textId="50795AAB" w:rsidR="00114576" w:rsidRPr="00114576" w:rsidRDefault="00114576" w:rsidP="00114576">
            <w:pPr>
              <w:spacing w:line="240" w:lineRule="exact"/>
              <w:jc w:val="right"/>
              <w:rPr>
                <w:rFonts w:ascii="ＭＳ 明朝" w:eastAsia="ＭＳ 明朝" w:hAnsi="ＭＳ 明朝"/>
                <w:color w:val="000000" w:themeColor="text1"/>
                <w:sz w:val="20"/>
                <w:szCs w:val="20"/>
              </w:rPr>
            </w:pPr>
            <w:r w:rsidRPr="00114576">
              <w:rPr>
                <w:rFonts w:ascii="ＭＳ 明朝" w:eastAsia="ＭＳ 明朝" w:hAnsi="ＭＳ 明朝" w:hint="eastAsia"/>
                <w:color w:val="000000" w:themeColor="text1"/>
                <w:sz w:val="20"/>
                <w:szCs w:val="20"/>
              </w:rPr>
              <w:t>千円</w:t>
            </w:r>
          </w:p>
        </w:tc>
      </w:tr>
      <w:tr w:rsidR="00114576" w:rsidRPr="009556F1" w14:paraId="37222099" w14:textId="77777777" w:rsidTr="00114576">
        <w:trPr>
          <w:trHeight w:val="567"/>
        </w:trPr>
        <w:tc>
          <w:tcPr>
            <w:tcW w:w="1848" w:type="dxa"/>
            <w:vMerge/>
            <w:vAlign w:val="center"/>
          </w:tcPr>
          <w:p w14:paraId="76B20DD5" w14:textId="77777777" w:rsidR="00114576" w:rsidRDefault="00114576" w:rsidP="00114576">
            <w:pPr>
              <w:spacing w:line="240" w:lineRule="exact"/>
              <w:rPr>
                <w:rFonts w:ascii="ＭＳ 明朝" w:eastAsia="ＭＳ 明朝" w:hAnsi="ＭＳ 明朝" w:hint="eastAsia"/>
                <w:color w:val="000000" w:themeColor="text1"/>
                <w:sz w:val="22"/>
              </w:rPr>
            </w:pPr>
          </w:p>
        </w:tc>
        <w:tc>
          <w:tcPr>
            <w:tcW w:w="4110" w:type="dxa"/>
            <w:gridSpan w:val="2"/>
            <w:vAlign w:val="center"/>
          </w:tcPr>
          <w:p w14:paraId="7A4F0164" w14:textId="1321239F" w:rsidR="00114576" w:rsidRDefault="00114576" w:rsidP="00114576">
            <w:pPr>
              <w:spacing w:line="240" w:lineRule="exac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828" w:type="dxa"/>
            <w:gridSpan w:val="2"/>
            <w:vAlign w:val="center"/>
          </w:tcPr>
          <w:p w14:paraId="43F55DF4" w14:textId="2B3FE8B4" w:rsidR="00114576" w:rsidRPr="00114576" w:rsidRDefault="00114576" w:rsidP="00114576">
            <w:pPr>
              <w:spacing w:line="240" w:lineRule="exact"/>
              <w:jc w:val="right"/>
              <w:rPr>
                <w:rFonts w:ascii="ＭＳ 明朝" w:eastAsia="ＭＳ 明朝" w:hAnsi="ＭＳ 明朝"/>
                <w:color w:val="000000" w:themeColor="text1"/>
                <w:sz w:val="20"/>
                <w:szCs w:val="20"/>
              </w:rPr>
            </w:pPr>
            <w:r w:rsidRPr="00114576">
              <w:rPr>
                <w:rFonts w:ascii="ＭＳ 明朝" w:eastAsia="ＭＳ 明朝" w:hAnsi="ＭＳ 明朝" w:hint="eastAsia"/>
                <w:color w:val="000000" w:themeColor="text1"/>
                <w:sz w:val="20"/>
                <w:szCs w:val="20"/>
              </w:rPr>
              <w:t>千円</w:t>
            </w:r>
          </w:p>
        </w:tc>
      </w:tr>
      <w:bookmarkEnd w:id="0"/>
      <w:tr w:rsidR="00114576" w:rsidRPr="009556F1" w14:paraId="16D8ED17" w14:textId="77777777" w:rsidTr="0071696F">
        <w:trPr>
          <w:trHeight w:val="567"/>
        </w:trPr>
        <w:tc>
          <w:tcPr>
            <w:tcW w:w="1848" w:type="dxa"/>
            <w:tcBorders>
              <w:left w:val="nil"/>
              <w:bottom w:val="nil"/>
              <w:right w:val="nil"/>
            </w:tcBorders>
          </w:tcPr>
          <w:p w14:paraId="7AA0FBEB" w14:textId="77777777" w:rsidR="00114576" w:rsidRDefault="00114576" w:rsidP="00114576">
            <w:pPr>
              <w:spacing w:line="240" w:lineRule="exact"/>
              <w:jc w:val="right"/>
              <w:rPr>
                <w:rFonts w:ascii="ＭＳ 明朝" w:eastAsia="ＭＳ 明朝" w:hAnsi="ＭＳ 明朝"/>
                <w:color w:val="000000" w:themeColor="text1"/>
                <w:sz w:val="22"/>
              </w:rPr>
            </w:pPr>
          </w:p>
          <w:p w14:paraId="6258E522" w14:textId="5A36928C" w:rsidR="00114576" w:rsidRPr="009556F1" w:rsidRDefault="00114576" w:rsidP="00114576">
            <w:pPr>
              <w:spacing w:line="240" w:lineRule="exact"/>
              <w:jc w:val="right"/>
              <w:rPr>
                <w:rFonts w:ascii="ＭＳ 明朝" w:eastAsia="ＭＳ 明朝" w:hAnsi="ＭＳ 明朝" w:hint="eastAsia"/>
                <w:color w:val="000000" w:themeColor="text1"/>
                <w:sz w:val="22"/>
              </w:rPr>
            </w:pPr>
          </w:p>
        </w:tc>
        <w:tc>
          <w:tcPr>
            <w:tcW w:w="4110" w:type="dxa"/>
            <w:gridSpan w:val="2"/>
            <w:tcBorders>
              <w:left w:val="nil"/>
              <w:bottom w:val="nil"/>
              <w:right w:val="single" w:sz="8" w:space="0" w:color="auto"/>
            </w:tcBorders>
            <w:vAlign w:val="center"/>
          </w:tcPr>
          <w:p w14:paraId="075B26B7" w14:textId="77777777" w:rsidR="00114576" w:rsidRPr="009556F1" w:rsidRDefault="00114576" w:rsidP="00114576">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8" w:space="0" w:color="auto"/>
              <w:bottom w:val="single" w:sz="8" w:space="0" w:color="auto"/>
              <w:right w:val="nil"/>
            </w:tcBorders>
            <w:vAlign w:val="center"/>
          </w:tcPr>
          <w:p w14:paraId="4EE8FA65" w14:textId="77777777" w:rsidR="00114576" w:rsidRPr="009556F1" w:rsidRDefault="00114576" w:rsidP="00114576">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8" w:space="0" w:color="auto"/>
            </w:tcBorders>
            <w:vAlign w:val="center"/>
          </w:tcPr>
          <w:p w14:paraId="5ADACC35" w14:textId="77777777" w:rsidR="00114576" w:rsidRPr="006246C9" w:rsidRDefault="00114576" w:rsidP="00114576">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0CED5844" w:rsidR="008703CF" w:rsidRDefault="008703CF" w:rsidP="007C619F">
      <w:pPr>
        <w:spacing w:line="276" w:lineRule="auto"/>
        <w:jc w:val="left"/>
        <w:rPr>
          <w:rFonts w:ascii="ＭＳ 明朝" w:eastAsia="ＭＳ 明朝" w:hAnsi="ＭＳ 明朝"/>
          <w:color w:val="000000" w:themeColor="text1"/>
          <w:sz w:val="20"/>
          <w:lang w:val="ja-JP"/>
        </w:rPr>
      </w:pPr>
    </w:p>
    <w:p w14:paraId="085FDFC7" w14:textId="77777777" w:rsidR="00114576" w:rsidRPr="00935F99" w:rsidRDefault="00114576" w:rsidP="007C619F">
      <w:pPr>
        <w:spacing w:line="276" w:lineRule="auto"/>
        <w:jc w:val="left"/>
        <w:rPr>
          <w:rFonts w:ascii="ＭＳ 明朝" w:eastAsia="ＭＳ 明朝" w:hAnsi="ＭＳ 明朝" w:hint="eastAsia"/>
          <w:color w:val="000000" w:themeColor="text1"/>
          <w:sz w:val="20"/>
          <w:lang w:val="ja-JP"/>
        </w:rPr>
      </w:pPr>
    </w:p>
    <w:p w14:paraId="2EBCEAA4" w14:textId="77777777" w:rsidR="00091EF1" w:rsidRDefault="00091EF1"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2E880BFF"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CD42B6">
        <w:rPr>
          <w:rFonts w:ascii="ＭＳ 明朝" w:eastAsia="ＭＳ 明朝" w:hAnsi="ＭＳ 明朝" w:hint="eastAsia"/>
          <w:color w:val="000000" w:themeColor="text1"/>
          <w:sz w:val="22"/>
          <w:lang w:val="ja-JP"/>
        </w:rPr>
        <w:t>葉山町</w:t>
      </w:r>
      <w:r w:rsidRPr="00D5567E">
        <w:rPr>
          <w:rFonts w:ascii="ＭＳ 明朝" w:eastAsia="ＭＳ 明朝" w:hAnsi="ＭＳ 明朝" w:hint="eastAsia"/>
          <w:color w:val="000000" w:themeColor="text1"/>
          <w:sz w:val="22"/>
          <w:lang w:val="ja-JP"/>
        </w:rPr>
        <w:t>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40847BBB" w:rsidR="0047090D" w:rsidRPr="009556F1" w:rsidRDefault="00CD42B6" w:rsidP="00664364">
            <w:pPr>
              <w:spacing w:line="300" w:lineRule="exact"/>
              <w:rPr>
                <w:rFonts w:ascii="ＭＳ 明朝" w:eastAsia="ＭＳ 明朝" w:hAnsi="ＭＳ 明朝"/>
                <w:color w:val="000000" w:themeColor="text1"/>
                <w:sz w:val="22"/>
                <w:lang w:val="ja-JP"/>
              </w:rPr>
            </w:pPr>
            <w:bookmarkStart w:id="1" w:name="_Hlk181805775"/>
            <w:r>
              <w:rPr>
                <w:rFonts w:ascii="ＭＳ 明朝" w:eastAsia="ＭＳ 明朝" w:hAnsi="ＭＳ 明朝" w:hint="eastAsia"/>
                <w:sz w:val="22"/>
                <w:lang w:val="ja-JP"/>
              </w:rPr>
              <w:t>葉山町</w:t>
            </w:r>
            <w:r w:rsidR="0047090D" w:rsidRPr="00D5567E">
              <w:rPr>
                <w:rFonts w:ascii="ＭＳ 明朝" w:eastAsia="ＭＳ 明朝" w:hAnsi="ＭＳ 明朝" w:hint="eastAsia"/>
                <w:sz w:val="22"/>
                <w:lang w:val="ja-JP"/>
              </w:rPr>
              <w:t>税に未納がないことを確認するため、</w:t>
            </w:r>
            <w:r>
              <w:rPr>
                <w:rFonts w:ascii="ＭＳ 明朝" w:eastAsia="ＭＳ 明朝" w:hAnsi="ＭＳ 明朝" w:hint="eastAsia"/>
                <w:sz w:val="22"/>
                <w:lang w:val="ja-JP"/>
              </w:rPr>
              <w:t>葉山町</w:t>
            </w:r>
            <w:r w:rsidR="0047090D" w:rsidRPr="00D5567E">
              <w:rPr>
                <w:rFonts w:ascii="ＭＳ 明朝" w:eastAsia="ＭＳ 明朝" w:hAnsi="ＭＳ 明朝" w:hint="eastAsia"/>
                <w:sz w:val="22"/>
                <w:lang w:val="ja-JP"/>
              </w:rPr>
              <w:t>が納付確認をすることに同意します。</w:t>
            </w:r>
            <w:bookmarkStart w:id="2"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2"/>
          </w:p>
        </w:tc>
      </w:tr>
    </w:tbl>
    <w:bookmarkEnd w:id="1"/>
    <w:p w14:paraId="26E7C146" w14:textId="44DAE378" w:rsidR="00A560C2" w:rsidRPr="004A34FF" w:rsidRDefault="0071696F" w:rsidP="00166B48">
      <w:pPr>
        <w:tabs>
          <w:tab w:val="left" w:pos="3016"/>
        </w:tabs>
        <w:spacing w:beforeLines="50" w:before="233"/>
        <w:rPr>
          <w:rFonts w:ascii="ＭＳ 明朝" w:eastAsia="ＭＳ 明朝" w:hAnsi="ＭＳ 明朝"/>
          <w:sz w:val="22"/>
          <w:lang w:val="ja-JP"/>
        </w:rPr>
      </w:pPr>
      <w:r w:rsidRPr="004A34FF">
        <w:rPr>
          <w:rFonts w:ascii="ＭＳ 明朝" w:eastAsia="ＭＳ 明朝" w:hAnsi="ＭＳ 明朝" w:hint="eastAsia"/>
          <w:sz w:val="22"/>
          <w:lang w:val="ja-JP"/>
        </w:rPr>
        <w:t>６　主な</w:t>
      </w:r>
      <w:r w:rsidR="005A3CD3" w:rsidRPr="004A34FF">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4A34FF" w:rsidRPr="004A34FF" w14:paraId="2A8A1E3D" w14:textId="77777777" w:rsidTr="0051783D">
        <w:trPr>
          <w:trHeight w:val="5287"/>
        </w:trPr>
        <w:tc>
          <w:tcPr>
            <w:tcW w:w="9639" w:type="dxa"/>
            <w:vAlign w:val="center"/>
          </w:tcPr>
          <w:p w14:paraId="2415A340" w14:textId="08DAA976" w:rsidR="00166B48" w:rsidRPr="004A34FF" w:rsidRDefault="00166B48" w:rsidP="005C1F8B">
            <w:pPr>
              <w:spacing w:beforeLines="50" w:before="233" w:line="300" w:lineRule="exact"/>
              <w:ind w:firstLineChars="100" w:firstLine="262"/>
              <w:rPr>
                <w:rFonts w:ascii="ＭＳ 明朝" w:eastAsia="ＭＳ 明朝" w:hAnsi="ＭＳ 明朝"/>
                <w:sz w:val="24"/>
                <w:u w:val="single"/>
                <w:lang w:val="ja-JP"/>
              </w:rPr>
            </w:pPr>
            <w:r w:rsidRPr="004A34FF">
              <w:rPr>
                <w:rFonts w:ascii="ＭＳ 明朝" w:eastAsia="ＭＳ 明朝" w:hAnsi="ＭＳ 明朝" w:hint="eastAsia"/>
                <w:sz w:val="24"/>
                <w:u w:val="single"/>
                <w:lang w:val="ja-JP"/>
              </w:rPr>
              <w:t>申請にあたり、次の交付要件をすべて満たしていることを確認しました。</w:t>
            </w:r>
          </w:p>
          <w:p w14:paraId="7E14ED1B" w14:textId="2CAB27B1" w:rsidR="00510886" w:rsidRPr="004A34FF" w:rsidRDefault="00166B48" w:rsidP="00060778">
            <w:pPr>
              <w:spacing w:beforeLines="50" w:before="233" w:line="300" w:lineRule="exact"/>
              <w:ind w:firstLineChars="50" w:firstLine="211"/>
              <w:rPr>
                <w:rFonts w:ascii="ＭＳ 明朝" w:eastAsia="ＭＳ 明朝" w:hAnsi="ＭＳ 明朝"/>
                <w:sz w:val="22"/>
                <w:u w:val="single"/>
                <w:lang w:val="ja-JP"/>
              </w:rPr>
            </w:pPr>
            <w:r w:rsidRPr="004A34FF">
              <w:rPr>
                <w:rFonts w:ascii="ＭＳ 明朝" w:eastAsia="ＭＳ 明朝" w:hAnsi="ＭＳ 明朝" w:hint="eastAsia"/>
                <w:sz w:val="40"/>
                <w:u w:val="single"/>
                <w:lang w:val="ja-JP"/>
              </w:rPr>
              <w:t>□</w:t>
            </w:r>
            <w:r w:rsidR="00510886" w:rsidRPr="004A34FF">
              <w:rPr>
                <w:rFonts w:ascii="ＭＳ 明朝" w:eastAsia="ＭＳ 明朝" w:hAnsi="ＭＳ 明朝" w:hint="eastAsia"/>
                <w:sz w:val="24"/>
                <w:u w:val="single"/>
                <w:lang w:val="ja-JP"/>
              </w:rPr>
              <w:t>←　チェックを入れてください。</w:t>
            </w:r>
          </w:p>
          <w:p w14:paraId="6BE5597D" w14:textId="65AD180D" w:rsidR="0051783D" w:rsidRPr="004A34FF" w:rsidRDefault="0051783D" w:rsidP="0051783D">
            <w:pPr>
              <w:tabs>
                <w:tab w:val="left" w:pos="3016"/>
              </w:tabs>
              <w:spacing w:beforeLines="50" w:before="233" w:line="320" w:lineRule="exact"/>
              <w:ind w:left="232" w:hangingChars="100" w:hanging="232"/>
              <w:rPr>
                <w:rFonts w:ascii="ＭＳ 明朝" w:eastAsia="ＭＳ 明朝" w:hAnsi="ＭＳ 明朝"/>
                <w:szCs w:val="20"/>
                <w:lang w:val="ja-JP"/>
              </w:rPr>
            </w:pPr>
            <w:r w:rsidRPr="004A34FF">
              <w:rPr>
                <w:rFonts w:ascii="ＭＳ 明朝" w:eastAsia="ＭＳ 明朝" w:hAnsi="ＭＳ 明朝" w:hint="eastAsia"/>
                <w:szCs w:val="20"/>
                <w:lang w:val="ja-JP"/>
              </w:rPr>
              <w:t>・</w:t>
            </w:r>
            <w:r w:rsidRPr="004A34FF">
              <w:rPr>
                <w:rFonts w:ascii="ＭＳ 明朝" w:eastAsia="ＭＳ 明朝" w:hAnsi="ＭＳ 明朝" w:hint="eastAsia"/>
              </w:rPr>
              <w:t>本件申請設備が国の他の補助金制度を利用していないこと（他の法令又は予算制度に基づき国の負担又は補助を得て実施する事業ではないこと）</w:t>
            </w:r>
          </w:p>
          <w:p w14:paraId="03D91E0C" w14:textId="66A89191" w:rsidR="00510886" w:rsidRPr="004A34FF" w:rsidRDefault="00510886" w:rsidP="0051783D">
            <w:pPr>
              <w:tabs>
                <w:tab w:val="left" w:pos="3016"/>
              </w:tabs>
              <w:spacing w:line="320" w:lineRule="exact"/>
              <w:ind w:left="232" w:hangingChars="100" w:hanging="232"/>
              <w:rPr>
                <w:rFonts w:ascii="ＭＳ 明朝" w:eastAsia="ＭＳ 明朝" w:hAnsi="ＭＳ 明朝"/>
                <w:szCs w:val="20"/>
              </w:rPr>
            </w:pPr>
            <w:r w:rsidRPr="004A34FF">
              <w:rPr>
                <w:rFonts w:ascii="ＭＳ 明朝" w:eastAsia="ＭＳ 明朝" w:hAnsi="ＭＳ 明朝" w:hint="eastAsia"/>
                <w:szCs w:val="20"/>
                <w:lang w:val="ja-JP"/>
              </w:rPr>
              <w:t>・固定価格買取制度(</w:t>
            </w:r>
            <w:r w:rsidRPr="004A34FF">
              <w:rPr>
                <w:rFonts w:ascii="ＭＳ 明朝" w:eastAsia="ＭＳ 明朝" w:hAnsi="ＭＳ 明朝"/>
                <w:szCs w:val="20"/>
              </w:rPr>
              <w:t>FIT</w:t>
            </w:r>
            <w:r w:rsidRPr="004A34FF">
              <w:rPr>
                <w:rFonts w:ascii="ＭＳ 明朝" w:eastAsia="ＭＳ 明朝" w:hAnsi="ＭＳ 明朝" w:hint="eastAsia"/>
                <w:szCs w:val="20"/>
              </w:rPr>
              <w:t>)</w:t>
            </w:r>
            <w:r w:rsidRPr="004A34FF">
              <w:rPr>
                <w:rFonts w:ascii="ＭＳ 明朝" w:eastAsia="ＭＳ 明朝" w:hAnsi="ＭＳ 明朝"/>
                <w:szCs w:val="20"/>
                <w:lang w:val="ja-JP"/>
              </w:rPr>
              <w:t>の認定又は</w:t>
            </w:r>
            <w:r w:rsidRPr="004A34FF">
              <w:rPr>
                <w:rFonts w:ascii="ＭＳ 明朝" w:eastAsia="ＭＳ 明朝" w:hAnsi="ＭＳ 明朝"/>
                <w:szCs w:val="20"/>
              </w:rPr>
              <w:t>FIP</w:t>
            </w:r>
            <w:r w:rsidRPr="004A34FF">
              <w:rPr>
                <w:rFonts w:ascii="ＭＳ 明朝" w:eastAsia="ＭＳ 明朝" w:hAnsi="ＭＳ 明朝" w:hint="eastAsia"/>
                <w:szCs w:val="20"/>
              </w:rPr>
              <w:t>(</w:t>
            </w:r>
            <w:r w:rsidRPr="004A34FF">
              <w:rPr>
                <w:rFonts w:ascii="ＭＳ 明朝" w:eastAsia="ＭＳ 明朝" w:hAnsi="ＭＳ 明朝"/>
                <w:szCs w:val="20"/>
              </w:rPr>
              <w:t>Feed</w:t>
            </w:r>
            <w:r w:rsidR="00D84A19" w:rsidRPr="004A34FF">
              <w:rPr>
                <w:rFonts w:ascii="ＭＳ 明朝" w:eastAsia="ＭＳ 明朝" w:hAnsi="ＭＳ 明朝"/>
                <w:szCs w:val="20"/>
              </w:rPr>
              <w:t xml:space="preserve"> </w:t>
            </w:r>
            <w:r w:rsidRPr="004A34FF">
              <w:rPr>
                <w:rFonts w:ascii="ＭＳ 明朝" w:eastAsia="ＭＳ 明朝" w:hAnsi="ＭＳ 明朝"/>
                <w:szCs w:val="20"/>
              </w:rPr>
              <w:t>in Premium</w:t>
            </w:r>
            <w:r w:rsidRPr="004A34FF">
              <w:rPr>
                <w:rFonts w:ascii="ＭＳ 明朝" w:eastAsia="ＭＳ 明朝" w:hAnsi="ＭＳ 明朝" w:hint="eastAsia"/>
                <w:szCs w:val="20"/>
              </w:rPr>
              <w:t>)</w:t>
            </w:r>
            <w:r w:rsidRPr="004A34FF">
              <w:rPr>
                <w:rFonts w:ascii="ＭＳ 明朝" w:eastAsia="ＭＳ 明朝" w:hAnsi="ＭＳ 明朝"/>
                <w:szCs w:val="20"/>
                <w:lang w:val="ja-JP"/>
              </w:rPr>
              <w:t>制度の認定を取得しないこと。</w:t>
            </w:r>
          </w:p>
          <w:p w14:paraId="11B22EAC" w14:textId="3AE6E6F8" w:rsidR="006D7EF2" w:rsidRPr="004A34FF" w:rsidRDefault="00510886" w:rsidP="006D7EF2">
            <w:pPr>
              <w:spacing w:line="320" w:lineRule="exact"/>
              <w:rPr>
                <w:rFonts w:ascii="ＭＳ 明朝" w:eastAsia="ＭＳ 明朝" w:hAnsi="ＭＳ 明朝"/>
                <w:szCs w:val="20"/>
              </w:rPr>
            </w:pPr>
            <w:r w:rsidRPr="004A34FF">
              <w:rPr>
                <w:rFonts w:ascii="ＭＳ 明朝" w:eastAsia="ＭＳ 明朝" w:hAnsi="ＭＳ 明朝" w:hint="eastAsia"/>
                <w:szCs w:val="20"/>
              </w:rPr>
              <w:t>・建材一体型太陽光発電設備</w:t>
            </w:r>
            <w:r w:rsidR="006D7EF2" w:rsidRPr="004A34FF">
              <w:rPr>
                <w:rFonts w:ascii="ＭＳ 明朝" w:eastAsia="ＭＳ 明朝" w:hAnsi="ＭＳ 明朝" w:hint="eastAsia"/>
                <w:szCs w:val="20"/>
              </w:rPr>
              <w:t>（※）</w:t>
            </w:r>
            <w:r w:rsidRPr="004A34FF">
              <w:rPr>
                <w:rFonts w:ascii="ＭＳ 明朝" w:eastAsia="ＭＳ 明朝" w:hAnsi="ＭＳ 明朝" w:hint="eastAsia"/>
                <w:szCs w:val="20"/>
              </w:rPr>
              <w:t>及びソーラーカーポート</w:t>
            </w:r>
            <w:r w:rsidR="00D657B4" w:rsidRPr="004A34FF">
              <w:rPr>
                <w:rFonts w:ascii="ＭＳ 明朝" w:eastAsia="ＭＳ 明朝" w:hAnsi="ＭＳ 明朝" w:hint="eastAsia"/>
                <w:szCs w:val="20"/>
              </w:rPr>
              <w:t>ではないこと。</w:t>
            </w:r>
            <w:r w:rsidR="006D7EF2" w:rsidRPr="004A34FF">
              <w:rPr>
                <w:rFonts w:ascii="ＭＳ 明朝" w:eastAsia="ＭＳ 明朝" w:hAnsi="ＭＳ 明朝" w:hint="eastAsia"/>
                <w:szCs w:val="20"/>
              </w:rPr>
              <w:t>（※但し、太陽光発電設備</w:t>
            </w:r>
            <w:r w:rsidR="006D7EF2" w:rsidRPr="004A34FF">
              <w:rPr>
                <w:rFonts w:ascii="ＭＳ 明朝" w:eastAsia="ＭＳ 明朝" w:hAnsi="ＭＳ 明朝"/>
                <w:szCs w:val="20"/>
              </w:rPr>
              <w:t>のみ明確に切りわけることができるのであれば、</w:t>
            </w:r>
            <w:r w:rsidR="006D7EF2" w:rsidRPr="004A34FF">
              <w:rPr>
                <w:rFonts w:ascii="ＭＳ 明朝" w:eastAsia="ＭＳ 明朝" w:hAnsi="ＭＳ 明朝" w:hint="eastAsia"/>
                <w:szCs w:val="20"/>
              </w:rPr>
              <w:t>補助対象とし</w:t>
            </w:r>
            <w:r w:rsidR="006D7EF2" w:rsidRPr="004A34FF">
              <w:rPr>
                <w:rFonts w:ascii="ＭＳ 明朝" w:eastAsia="ＭＳ 明朝" w:hAnsi="ＭＳ 明朝"/>
                <w:szCs w:val="20"/>
              </w:rPr>
              <w:t>ます。</w:t>
            </w:r>
            <w:r w:rsidR="006D7EF2" w:rsidRPr="004A34FF">
              <w:rPr>
                <w:rFonts w:ascii="ＭＳ 明朝" w:eastAsia="ＭＳ 明朝" w:hAnsi="ＭＳ 明朝" w:hint="eastAsia"/>
                <w:szCs w:val="20"/>
              </w:rPr>
              <w:t>）</w:t>
            </w:r>
          </w:p>
          <w:p w14:paraId="56BF60A4" w14:textId="0D6A4383" w:rsidR="0051783D" w:rsidRPr="004A34FF" w:rsidRDefault="0051783D" w:rsidP="0051783D">
            <w:pPr>
              <w:spacing w:line="320" w:lineRule="exact"/>
              <w:jc w:val="left"/>
              <w:rPr>
                <w:rFonts w:ascii="ＭＳ 明朝" w:eastAsia="ＭＳ 明朝" w:hAnsi="ＭＳ 明朝"/>
              </w:rPr>
            </w:pPr>
            <w:r w:rsidRPr="004A34FF">
              <w:rPr>
                <w:rFonts w:ascii="ＭＳ 明朝" w:eastAsia="ＭＳ 明朝" w:hAnsi="ＭＳ 明朝" w:hint="eastAsia"/>
              </w:rPr>
              <w:t>・対象機器の導入後、発電した電力量のうち、家庭用は30％以上を自家消費すること。</w:t>
            </w:r>
          </w:p>
          <w:p w14:paraId="4434E7F7" w14:textId="1AA4A679" w:rsidR="00B841B8" w:rsidRPr="004A34FF" w:rsidRDefault="0051783D" w:rsidP="0051783D">
            <w:pPr>
              <w:spacing w:line="320" w:lineRule="exact"/>
              <w:rPr>
                <w:rFonts w:ascii="ＭＳ 明朝" w:eastAsia="ＭＳ 明朝" w:hAnsi="ＭＳ 明朝"/>
                <w:szCs w:val="20"/>
              </w:rPr>
            </w:pPr>
            <w:r w:rsidRPr="004A34FF">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51891095" w:rsidR="005C1F8B" w:rsidRPr="004A34FF" w:rsidRDefault="00B841B8" w:rsidP="0051783D">
            <w:pPr>
              <w:spacing w:line="320" w:lineRule="exact"/>
              <w:rPr>
                <w:rFonts w:ascii="ＭＳ 明朝" w:eastAsia="ＭＳ 明朝" w:hAnsi="ＭＳ 明朝"/>
                <w:szCs w:val="20"/>
              </w:rPr>
            </w:pPr>
            <w:r w:rsidRPr="004A34FF">
              <w:rPr>
                <w:rFonts w:ascii="ＭＳ 明朝" w:eastAsia="ＭＳ 明朝" w:hAnsi="ＭＳ 明朝" w:hint="eastAsia"/>
                <w:szCs w:val="20"/>
              </w:rPr>
              <w:t>・</w:t>
            </w:r>
            <w:r w:rsidR="005C1F8B" w:rsidRPr="004A34FF">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E75115" w:rsidRPr="004A34FF">
              <w:rPr>
                <w:rFonts w:ascii="ＭＳ 明朝" w:eastAsia="ＭＳ 明朝" w:hAnsi="ＭＳ 明朝" w:hint="eastAsia"/>
                <w:szCs w:val="20"/>
              </w:rPr>
              <w:t>遵守します。</w:t>
            </w:r>
          </w:p>
        </w:tc>
      </w:tr>
    </w:tbl>
    <w:p w14:paraId="2DA28216" w14:textId="22D47932" w:rsidR="00510886" w:rsidRPr="00D84A19" w:rsidRDefault="007E0331" w:rsidP="00D84A19">
      <w:pPr>
        <w:tabs>
          <w:tab w:val="left" w:pos="3016"/>
        </w:tabs>
        <w:spacing w:line="240" w:lineRule="exact"/>
        <w:rPr>
          <w:rFonts w:ascii="ＭＳ 明朝" w:eastAsia="ＭＳ 明朝" w:hAnsi="ＭＳ 明朝"/>
          <w:sz w:val="8"/>
        </w:rPr>
      </w:pPr>
      <w:r>
        <w:rPr>
          <w:rFonts w:ascii="ＭＳ 明朝" w:eastAsia="ＭＳ 明朝" w:hAnsi="ＭＳ 明朝" w:hint="eastAsia"/>
          <w:noProof/>
          <w:szCs w:val="20"/>
        </w:rPr>
        <mc:AlternateContent>
          <mc:Choice Requires="wps">
            <w:drawing>
              <wp:anchor distT="0" distB="0" distL="114300" distR="114300" simplePos="0" relativeHeight="251661312" behindDoc="0" locked="0" layoutInCell="1" allowOverlap="1" wp14:anchorId="34886755" wp14:editId="6C5271A6">
                <wp:simplePos x="0" y="0"/>
                <wp:positionH relativeFrom="margin">
                  <wp:align>left</wp:align>
                </wp:positionH>
                <wp:positionV relativeFrom="paragraph">
                  <wp:posOffset>3088005</wp:posOffset>
                </wp:positionV>
                <wp:extent cx="6067425" cy="685800"/>
                <wp:effectExtent l="0" t="1028700" r="28575" b="19050"/>
                <wp:wrapNone/>
                <wp:docPr id="2" name="吹き出し: 四角形 2"/>
                <wp:cNvGraphicFramePr/>
                <a:graphic xmlns:a="http://schemas.openxmlformats.org/drawingml/2006/main">
                  <a:graphicData uri="http://schemas.microsoft.com/office/word/2010/wordprocessingShape">
                    <wps:wsp>
                      <wps:cNvSpPr/>
                      <wps:spPr>
                        <a:xfrm>
                          <a:off x="900752" y="8911419"/>
                          <a:ext cx="6067425" cy="685800"/>
                        </a:xfrm>
                        <a:prstGeom prst="wedgeRectCallout">
                          <a:avLst>
                            <a:gd name="adj1" fmla="val -34689"/>
                            <a:gd name="adj2" fmla="val -197989"/>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EBA40A" w14:textId="32D5E81D" w:rsidR="00B85F4A" w:rsidRPr="00B85F4A" w:rsidRDefault="00B85F4A" w:rsidP="00B85F4A">
                            <w:pPr>
                              <w:jc w:val="left"/>
                              <w:rPr>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867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0;margin-top:243.15pt;width:477.75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ADBAMAAC8GAAAOAAAAZHJzL2Uyb0RvYy54bWysVM1u1DAQviPxDpbvbZLt/kabrVZbFSEV&#10;WrVFPXsdZzfIsY3t3exy64kTEuLCoTcuPANIPE21Eo/B2MmmERQOiEsy45n55n/Gx5uCozXTJpci&#10;wdFhiBETVKa5WCT41fXpwRAjY4lICZeCJXjLDD6ePH0yLlXMOnIpeco0AhBh4lIleGmtioPA0CUr&#10;iDmUigkQZlIXxAKrF0GqSQnoBQ86YdgPSqlTpSVlxsDrSSXEE4+fZYza8ywzzCKeYIjN+q/237n7&#10;BpMxiReaqGVO6zDIP0RRkFyA0wbqhFiCVjr/DarIqZZGZvaQyiKQWZZT5nOAbKLwl2yulkQxnwsU&#10;x6imTOb/wdKX6wuN8jTBHYwEKaBFuw9f72/f7959u7/9FKPd3d2PLx933z+jjitWqUwMNlfqQtec&#10;AdJlvsl04f6QE9okeBSGgx5gbhM8HEVRNxpVtWYbiyjI+2F/0O30MKKg0R/2hqFvRvAApLSxz5gs&#10;kCMSXLJ0wS6hoTPCuVxZX26yPjPW1z2toyfp6wijrODQxjXh6OCo2x/WvhctJQitpRSNBqNKCwKo&#10;QYHah+A8GMnz9DTn3DNuPtmMawQ+EkwoZcIe+ZD4qngh0+odJrRKi8TwDJNYPUOuTbZ+0h3SZAwO&#10;W04CV+qquJ6yW86cay4uWQYdgxp2vMMGoR1LVImWJGXVc9T7k08P6JAzSK7BrgEeyzNynYRga31n&#10;yvyqNcbh3wKrjBsL71kK2xgXuZD6MQBuG8+VPkTRKo0j7Wa+qedyLtMtjLaW1c4bRU9zGKQzYuwF&#10;0TAdcA7gcNlz+GRclgmWNYXRUuq3j707fdg9kGJUwtFIsHmzIpphxJ8L2MpR1O26K+OZbm/QAUa3&#10;JfO2RKyKmYTpgXmF6Dzp9C3fk5mWxQ3ct6nzCiIiKPhOMLV6z8xsdczgQlI2nXo1uCyK2DNxpagD&#10;dwV2g3y9uSFa1dtkYQ9fyv2BqWe+6syDrrMUcrqyMsutE7oSV3WtGbhKfhTqC+rOXpv3Wg93fvIT&#10;AAD//wMAUEsDBBQABgAIAAAAIQDBW9sf4QAAAAgBAAAPAAAAZHJzL2Rvd25yZXYueG1sTI9BT4NA&#10;FITvJv6HzTPxZhdsIQV5NFVj4qFNtPTQ3rbwBJR9S9ilxX/vetLjZCYz32SrSXfiTINtDSOEswAE&#10;cWmqlmuEffFytwRhneJKdYYJ4ZssrPLrq0yllbnwO513rha+hG2qEBrn+lRKWzaklZ2Znth7H2bQ&#10;ynk51LIa1MWX607eB0EstWrZLzSqp6eGyq/dqBG2+yRpi8f187ipw81bGL9+FscD4u3NtH4A4Why&#10;f2H4xffokHumkxm5sqJD8EccwmIZz0F4O4miCMQJIUoWc5B5Jv8fyH8AAAD//wMAUEsBAi0AFAAG&#10;AAgAAAAhALaDOJL+AAAA4QEAABMAAAAAAAAAAAAAAAAAAAAAAFtDb250ZW50X1R5cGVzXS54bWxQ&#10;SwECLQAUAAYACAAAACEAOP0h/9YAAACUAQAACwAAAAAAAAAAAAAAAAAvAQAAX3JlbHMvLnJlbHNQ&#10;SwECLQAUAAYACAAAACEA3d+QAwQDAAAvBgAADgAAAAAAAAAAAAAAAAAuAgAAZHJzL2Uyb0RvYy54&#10;bWxQSwECLQAUAAYACAAAACEAwVvbH+EAAAAIAQAADwAAAAAAAAAAAAAAAABeBQAAZHJzL2Rvd25y&#10;ZXYueG1sUEsFBgAAAAAEAAQA8wAAAGwGAAAAAA==&#10;" adj="3307,-31966" fillcolor="#ededed [662]" strokecolor="#091723 [484]" strokeweight="1pt">
                <v:textbox>
                  <w:txbxContent>
                    <w:p w14:paraId="32EBA40A" w14:textId="32D5E81D" w:rsidR="00B85F4A" w:rsidRPr="00B85F4A" w:rsidRDefault="00B85F4A" w:rsidP="00B85F4A">
                      <w:pPr>
                        <w:jc w:val="left"/>
                        <w:rPr>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v:textbox>
                <w10:wrap anchorx="margin"/>
              </v:shape>
            </w:pict>
          </mc:Fallback>
        </mc:AlternateContent>
      </w: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BBB8" w14:textId="77777777" w:rsidR="00C6634D" w:rsidRDefault="00C6634D">
      <w:r>
        <w:separator/>
      </w:r>
    </w:p>
  </w:endnote>
  <w:endnote w:type="continuationSeparator" w:id="0">
    <w:p w14:paraId="54EEBAD6" w14:textId="77777777" w:rsidR="00C6634D" w:rsidRDefault="00C6634D">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5C1F8B">
        <w:rPr>
          <w:rFonts w:ascii="ＭＳ 明朝" w:eastAsia="ＭＳ 明朝" w:hAnsi="ＭＳ 明朝" w:hint="eastAsia"/>
          <w:spacing w:val="176"/>
          <w:kern w:val="0"/>
          <w:sz w:val="16"/>
          <w:szCs w:val="16"/>
          <w:fitText w:val="3232" w:id="-1013736191"/>
        </w:rPr>
        <w:t>（法人の場合</w:t>
      </w:r>
      <w:r w:rsidRPr="005C1F8B">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0"/>
        </w:rPr>
        <w:t>（店舗等を有する個人事業主の場合</w:t>
      </w:r>
      <w:r w:rsidRPr="009B094D">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2"/>
        </w:rPr>
        <w:t>（不動産業を営む個人事業主の場合</w:t>
      </w:r>
      <w:r w:rsidRPr="009B094D">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8084" w14:textId="77777777" w:rsidR="00C6634D" w:rsidRDefault="00C6634D">
      <w:r>
        <w:separator/>
      </w:r>
    </w:p>
  </w:footnote>
  <w:footnote w:type="continuationSeparator" w:id="0">
    <w:p w14:paraId="44548F5E" w14:textId="77777777" w:rsidR="00C6634D" w:rsidRDefault="00C6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35C44"/>
    <w:rsid w:val="00041FE8"/>
    <w:rsid w:val="00042BA3"/>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14576"/>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306D"/>
    <w:rsid w:val="00315572"/>
    <w:rsid w:val="00331E2B"/>
    <w:rsid w:val="00341C22"/>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159F"/>
    <w:rsid w:val="00411A16"/>
    <w:rsid w:val="0042749C"/>
    <w:rsid w:val="00432F70"/>
    <w:rsid w:val="00437575"/>
    <w:rsid w:val="00442957"/>
    <w:rsid w:val="0046126B"/>
    <w:rsid w:val="0046155C"/>
    <w:rsid w:val="0047090D"/>
    <w:rsid w:val="00491E0F"/>
    <w:rsid w:val="00493B93"/>
    <w:rsid w:val="004A253E"/>
    <w:rsid w:val="004A34FF"/>
    <w:rsid w:val="004A71B2"/>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569B"/>
    <w:rsid w:val="006A7E30"/>
    <w:rsid w:val="006C4D3F"/>
    <w:rsid w:val="006D5D8D"/>
    <w:rsid w:val="006D7EF2"/>
    <w:rsid w:val="006E1FF2"/>
    <w:rsid w:val="006E47F4"/>
    <w:rsid w:val="006E5FE6"/>
    <w:rsid w:val="006F4137"/>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902B56"/>
    <w:rsid w:val="00914CAD"/>
    <w:rsid w:val="00917FC1"/>
    <w:rsid w:val="00931197"/>
    <w:rsid w:val="00935F99"/>
    <w:rsid w:val="00952B5F"/>
    <w:rsid w:val="00954A76"/>
    <w:rsid w:val="009556F1"/>
    <w:rsid w:val="009564A4"/>
    <w:rsid w:val="00961D60"/>
    <w:rsid w:val="009647CB"/>
    <w:rsid w:val="009856AB"/>
    <w:rsid w:val="00993626"/>
    <w:rsid w:val="0099378E"/>
    <w:rsid w:val="009964B4"/>
    <w:rsid w:val="009A0643"/>
    <w:rsid w:val="009A6CC2"/>
    <w:rsid w:val="009B06E7"/>
    <w:rsid w:val="009B094D"/>
    <w:rsid w:val="009B2C63"/>
    <w:rsid w:val="009B39A9"/>
    <w:rsid w:val="009B54DA"/>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5B8C"/>
    <w:rsid w:val="00A84C63"/>
    <w:rsid w:val="00AA47D1"/>
    <w:rsid w:val="00AA7918"/>
    <w:rsid w:val="00AB1578"/>
    <w:rsid w:val="00AB50B6"/>
    <w:rsid w:val="00AF6A74"/>
    <w:rsid w:val="00AF7D90"/>
    <w:rsid w:val="00B132C9"/>
    <w:rsid w:val="00B206AD"/>
    <w:rsid w:val="00B27677"/>
    <w:rsid w:val="00B32EAD"/>
    <w:rsid w:val="00B42A7B"/>
    <w:rsid w:val="00B841B8"/>
    <w:rsid w:val="00B85F4A"/>
    <w:rsid w:val="00B87A78"/>
    <w:rsid w:val="00B9161B"/>
    <w:rsid w:val="00B92D58"/>
    <w:rsid w:val="00B93FF7"/>
    <w:rsid w:val="00BB4E66"/>
    <w:rsid w:val="00BC2BC1"/>
    <w:rsid w:val="00BD1126"/>
    <w:rsid w:val="00BE32F3"/>
    <w:rsid w:val="00BE35A2"/>
    <w:rsid w:val="00BE71C6"/>
    <w:rsid w:val="00BF612C"/>
    <w:rsid w:val="00C000E7"/>
    <w:rsid w:val="00C013D0"/>
    <w:rsid w:val="00C15CDD"/>
    <w:rsid w:val="00C32551"/>
    <w:rsid w:val="00C62F7A"/>
    <w:rsid w:val="00C6634D"/>
    <w:rsid w:val="00C77105"/>
    <w:rsid w:val="00C87A88"/>
    <w:rsid w:val="00C93C8C"/>
    <w:rsid w:val="00C97FB4"/>
    <w:rsid w:val="00CC2C4E"/>
    <w:rsid w:val="00CC4827"/>
    <w:rsid w:val="00CD0C26"/>
    <w:rsid w:val="00CD42B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93F9D"/>
    <w:rsid w:val="00DA16CB"/>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75115"/>
    <w:rsid w:val="00E85028"/>
    <w:rsid w:val="00E94C3E"/>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8277B"/>
    <w:rsid w:val="00F82972"/>
    <w:rsid w:val="00F85C3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5CC5-99B8-43DB-B10C-6C4DAFF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915</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環境課</cp:lastModifiedBy>
  <cp:revision>32</cp:revision>
  <cp:lastPrinted>2024-11-08T01:09:00Z</cp:lastPrinted>
  <dcterms:created xsi:type="dcterms:W3CDTF">2024-11-06T07:52:00Z</dcterms:created>
  <dcterms:modified xsi:type="dcterms:W3CDTF">2025-04-30T05:20:00Z</dcterms:modified>
</cp:coreProperties>
</file>